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ADE113" w14:textId="77777777" w:rsidR="00EF5226" w:rsidRPr="00246E39" w:rsidRDefault="00EF5226" w:rsidP="00036B52">
      <w:pPr>
        <w:spacing w:line="240" w:lineRule="auto"/>
        <w:jc w:val="center"/>
        <w:rPr>
          <w:rFonts w:ascii="Calibri Light" w:eastAsia="Times New Roman" w:hAnsi="Calibri Light" w:cs="Calibri Light"/>
          <w:b/>
          <w:sz w:val="24"/>
          <w:szCs w:val="24"/>
        </w:rPr>
      </w:pPr>
      <w:r w:rsidRPr="00246E39">
        <w:rPr>
          <w:rFonts w:ascii="Calibri Light" w:eastAsia="Times New Roman" w:hAnsi="Calibri Light" w:cs="Calibri Light"/>
          <w:b/>
          <w:sz w:val="24"/>
          <w:szCs w:val="24"/>
        </w:rPr>
        <w:t>CAUSE NO. ____________________</w:t>
      </w:r>
    </w:p>
    <w:p w14:paraId="3EA05EF5" w14:textId="77777777" w:rsidR="00EF5226" w:rsidRPr="00246E39" w:rsidRDefault="00EF5226" w:rsidP="00EF5226">
      <w:pPr>
        <w:spacing w:line="240" w:lineRule="auto"/>
        <w:jc w:val="both"/>
        <w:rPr>
          <w:rFonts w:ascii="Calibri Light" w:eastAsia="Times New Roman" w:hAnsi="Calibri Light" w:cs="Calibri Light"/>
          <w:sz w:val="24"/>
          <w:szCs w:val="24"/>
        </w:rPr>
      </w:pPr>
    </w:p>
    <w:p w14:paraId="2967BAAA" w14:textId="77777777" w:rsidR="00EF5226" w:rsidRPr="00246E39" w:rsidRDefault="00EF5226" w:rsidP="00EF5226">
      <w:pPr>
        <w:tabs>
          <w:tab w:val="left" w:pos="4680"/>
          <w:tab w:val="left" w:pos="5310"/>
          <w:tab w:val="right" w:pos="9360"/>
        </w:tabs>
        <w:spacing w:line="240" w:lineRule="auto"/>
        <w:jc w:val="both"/>
        <w:rPr>
          <w:rFonts w:ascii="Calibri Light" w:eastAsia="Times New Roman" w:hAnsi="Calibri Light" w:cs="Calibri Light"/>
          <w:sz w:val="24"/>
          <w:szCs w:val="24"/>
        </w:rPr>
      </w:pPr>
      <w:r w:rsidRPr="00246E39">
        <w:rPr>
          <w:rFonts w:ascii="Calibri Light" w:eastAsia="Times New Roman" w:hAnsi="Calibri Light" w:cs="Calibri Light"/>
          <w:sz w:val="24"/>
          <w:szCs w:val="24"/>
        </w:rPr>
        <w:t xml:space="preserve">_____________________________ </w:t>
      </w:r>
      <w:r w:rsidRPr="00246E39">
        <w:rPr>
          <w:rFonts w:ascii="Calibri Light" w:eastAsia="Times New Roman" w:hAnsi="Calibri Light" w:cs="Calibri Light"/>
          <w:sz w:val="24"/>
          <w:szCs w:val="24"/>
        </w:rPr>
        <w:tab/>
        <w:t xml:space="preserve">§  </w:t>
      </w:r>
      <w:r w:rsidRPr="00246E39">
        <w:rPr>
          <w:rFonts w:ascii="Calibri Light" w:eastAsia="Times New Roman" w:hAnsi="Calibri Light" w:cs="Calibri Light"/>
          <w:sz w:val="24"/>
          <w:szCs w:val="24"/>
        </w:rPr>
        <w:tab/>
        <w:t>IN THE JUSTICE COURT</w:t>
      </w:r>
    </w:p>
    <w:p w14:paraId="0B70E78C" w14:textId="77777777" w:rsidR="00EF5226" w:rsidRPr="00246E39" w:rsidRDefault="007334A1" w:rsidP="00EF5226">
      <w:pPr>
        <w:tabs>
          <w:tab w:val="left" w:pos="4680"/>
        </w:tabs>
        <w:spacing w:line="240" w:lineRule="auto"/>
        <w:jc w:val="both"/>
        <w:rPr>
          <w:rFonts w:ascii="Calibri Light" w:eastAsia="Times New Roman" w:hAnsi="Calibri Light" w:cs="Calibri Light"/>
          <w:sz w:val="24"/>
          <w:szCs w:val="24"/>
        </w:rPr>
      </w:pPr>
      <w:r w:rsidRPr="00246E39">
        <w:rPr>
          <w:rFonts w:ascii="Calibri Light" w:eastAsia="Times New Roman" w:hAnsi="Calibri Light" w:cs="Calibri Light"/>
          <w:caps/>
          <w:sz w:val="24"/>
          <w:szCs w:val="24"/>
        </w:rPr>
        <w:t>Plaintiff</w:t>
      </w:r>
      <w:r w:rsidR="00EF5226" w:rsidRPr="00246E39">
        <w:rPr>
          <w:rFonts w:ascii="Calibri Light" w:eastAsia="Times New Roman" w:hAnsi="Calibri Light" w:cs="Calibri Light"/>
          <w:sz w:val="24"/>
          <w:szCs w:val="24"/>
        </w:rPr>
        <w:tab/>
        <w:t>§</w:t>
      </w:r>
    </w:p>
    <w:p w14:paraId="056FACE5" w14:textId="77777777" w:rsidR="004D411D" w:rsidRPr="00246E39" w:rsidRDefault="004D411D" w:rsidP="00EF5226">
      <w:pPr>
        <w:tabs>
          <w:tab w:val="left" w:pos="4680"/>
          <w:tab w:val="left" w:pos="5310"/>
          <w:tab w:val="left" w:pos="6300"/>
          <w:tab w:val="right" w:pos="9360"/>
        </w:tabs>
        <w:spacing w:line="240" w:lineRule="auto"/>
        <w:jc w:val="both"/>
        <w:rPr>
          <w:rFonts w:ascii="Calibri Light" w:eastAsia="Times New Roman" w:hAnsi="Calibri Light" w:cs="Calibri Light"/>
          <w:sz w:val="24"/>
          <w:szCs w:val="24"/>
        </w:rPr>
      </w:pPr>
      <w:r w:rsidRPr="00246E39">
        <w:rPr>
          <w:rFonts w:ascii="Calibri Light" w:eastAsia="Times New Roman" w:hAnsi="Calibri Light" w:cs="Calibri Light"/>
          <w:sz w:val="24"/>
          <w:szCs w:val="24"/>
        </w:rPr>
        <w:tab/>
        <w:t>§</w:t>
      </w:r>
    </w:p>
    <w:p w14:paraId="28488829" w14:textId="5B49363F" w:rsidR="00EF5226" w:rsidRPr="00246E39" w:rsidRDefault="00EF5226" w:rsidP="00EF5226">
      <w:pPr>
        <w:tabs>
          <w:tab w:val="left" w:pos="4680"/>
          <w:tab w:val="left" w:pos="5310"/>
          <w:tab w:val="left" w:pos="6300"/>
          <w:tab w:val="right" w:pos="9360"/>
        </w:tabs>
        <w:spacing w:line="240" w:lineRule="auto"/>
        <w:jc w:val="both"/>
        <w:rPr>
          <w:rFonts w:ascii="Calibri Light" w:eastAsia="Times New Roman" w:hAnsi="Calibri Light" w:cs="Calibri Light"/>
          <w:sz w:val="24"/>
          <w:szCs w:val="24"/>
        </w:rPr>
      </w:pPr>
      <w:r w:rsidRPr="00246E39">
        <w:rPr>
          <w:rFonts w:ascii="Calibri Light" w:eastAsia="Times New Roman" w:hAnsi="Calibri Light" w:cs="Calibri Light"/>
          <w:sz w:val="24"/>
          <w:szCs w:val="24"/>
        </w:rPr>
        <w:t>v.</w:t>
      </w:r>
      <w:r w:rsidRPr="00246E39">
        <w:rPr>
          <w:rFonts w:ascii="Calibri Light" w:eastAsia="Times New Roman" w:hAnsi="Calibri Light" w:cs="Calibri Light"/>
          <w:sz w:val="24"/>
          <w:szCs w:val="24"/>
        </w:rPr>
        <w:tab/>
        <w:t>§</w:t>
      </w:r>
      <w:r w:rsidRPr="00246E39">
        <w:rPr>
          <w:rFonts w:ascii="Calibri Light" w:eastAsia="Times New Roman" w:hAnsi="Calibri Light" w:cs="Calibri Light"/>
          <w:sz w:val="24"/>
          <w:szCs w:val="24"/>
        </w:rPr>
        <w:tab/>
      </w:r>
      <w:r w:rsidR="0077408F" w:rsidRPr="00246E39">
        <w:rPr>
          <w:rFonts w:ascii="Calibri Light" w:eastAsia="Times New Roman" w:hAnsi="Calibri Light" w:cs="Calibri Light"/>
          <w:sz w:val="24"/>
          <w:szCs w:val="24"/>
        </w:rPr>
        <w:t>PRECINCT _</w:t>
      </w:r>
      <w:r w:rsidRPr="00246E39">
        <w:rPr>
          <w:rFonts w:ascii="Calibri Light" w:eastAsia="Times New Roman" w:hAnsi="Calibri Light" w:cs="Calibri Light"/>
          <w:sz w:val="24"/>
          <w:szCs w:val="24"/>
        </w:rPr>
        <w:t>___</w:t>
      </w:r>
    </w:p>
    <w:p w14:paraId="019C64DD" w14:textId="77777777" w:rsidR="00F81E77" w:rsidRPr="00246E39" w:rsidRDefault="00F81E77" w:rsidP="00EF5226">
      <w:pPr>
        <w:tabs>
          <w:tab w:val="left" w:pos="4680"/>
          <w:tab w:val="left" w:pos="5310"/>
          <w:tab w:val="left" w:pos="6300"/>
          <w:tab w:val="right" w:pos="9360"/>
        </w:tabs>
        <w:spacing w:line="240" w:lineRule="auto"/>
        <w:jc w:val="both"/>
        <w:rPr>
          <w:rFonts w:ascii="Calibri Light" w:eastAsia="Times New Roman" w:hAnsi="Calibri Light" w:cs="Calibri Light"/>
          <w:sz w:val="24"/>
          <w:szCs w:val="24"/>
        </w:rPr>
      </w:pPr>
      <w:r w:rsidRPr="00246E39">
        <w:rPr>
          <w:rFonts w:ascii="Calibri Light" w:eastAsia="Times New Roman" w:hAnsi="Calibri Light" w:cs="Calibri Light"/>
          <w:sz w:val="24"/>
          <w:szCs w:val="24"/>
        </w:rPr>
        <w:tab/>
        <w:t>§</w:t>
      </w:r>
    </w:p>
    <w:p w14:paraId="67D62F33" w14:textId="77777777" w:rsidR="00EF5226" w:rsidRPr="00246E39" w:rsidRDefault="00EF5226" w:rsidP="00EF5226">
      <w:pPr>
        <w:tabs>
          <w:tab w:val="left" w:pos="4680"/>
        </w:tabs>
        <w:spacing w:line="240" w:lineRule="auto"/>
        <w:jc w:val="both"/>
        <w:rPr>
          <w:rFonts w:ascii="Calibri Light" w:eastAsia="Times New Roman" w:hAnsi="Calibri Light" w:cs="Calibri Light"/>
          <w:sz w:val="24"/>
          <w:szCs w:val="24"/>
        </w:rPr>
      </w:pPr>
      <w:r w:rsidRPr="00246E39">
        <w:rPr>
          <w:rFonts w:ascii="Calibri Light" w:eastAsia="Times New Roman" w:hAnsi="Calibri Light" w:cs="Calibri Light"/>
          <w:sz w:val="24"/>
          <w:szCs w:val="24"/>
        </w:rPr>
        <w:t>______________________________</w:t>
      </w:r>
      <w:r w:rsidRPr="00246E39">
        <w:rPr>
          <w:rFonts w:ascii="Calibri Light" w:eastAsia="Times New Roman" w:hAnsi="Calibri Light" w:cs="Calibri Light"/>
          <w:sz w:val="24"/>
          <w:szCs w:val="24"/>
        </w:rPr>
        <w:tab/>
        <w:t>§</w:t>
      </w:r>
    </w:p>
    <w:p w14:paraId="1EDDAB38" w14:textId="2AD15445" w:rsidR="00EF5226" w:rsidRPr="00246E39" w:rsidRDefault="007334A1" w:rsidP="00EF5226">
      <w:pPr>
        <w:tabs>
          <w:tab w:val="left" w:pos="4680"/>
          <w:tab w:val="left" w:pos="5310"/>
        </w:tabs>
        <w:spacing w:line="240" w:lineRule="auto"/>
        <w:jc w:val="both"/>
        <w:rPr>
          <w:rFonts w:ascii="Calibri Light" w:eastAsia="Times New Roman" w:hAnsi="Calibri Light" w:cs="Calibri Light"/>
          <w:sz w:val="24"/>
          <w:szCs w:val="24"/>
        </w:rPr>
      </w:pPr>
      <w:r w:rsidRPr="00246E39">
        <w:rPr>
          <w:rFonts w:ascii="Calibri Light" w:eastAsia="Times New Roman" w:hAnsi="Calibri Light" w:cs="Calibri Light"/>
          <w:caps/>
          <w:sz w:val="24"/>
          <w:szCs w:val="24"/>
        </w:rPr>
        <w:t>Defendant</w:t>
      </w:r>
      <w:r w:rsidR="00EF5226" w:rsidRPr="00246E39">
        <w:rPr>
          <w:rFonts w:ascii="Calibri Light" w:eastAsia="Times New Roman" w:hAnsi="Calibri Light" w:cs="Calibri Light"/>
          <w:sz w:val="24"/>
          <w:szCs w:val="24"/>
        </w:rPr>
        <w:tab/>
        <w:t>§</w:t>
      </w:r>
      <w:r w:rsidR="00EF5226" w:rsidRPr="00246E39">
        <w:rPr>
          <w:rFonts w:ascii="Calibri Light" w:eastAsia="Times New Roman" w:hAnsi="Calibri Light" w:cs="Calibri Light"/>
          <w:sz w:val="24"/>
          <w:szCs w:val="24"/>
        </w:rPr>
        <w:tab/>
        <w:t>____________________ COUNTY, TEXAS</w:t>
      </w:r>
    </w:p>
    <w:p w14:paraId="38FE53AB" w14:textId="77777777" w:rsidR="00EF5226" w:rsidRPr="00246E39" w:rsidRDefault="00EF5226" w:rsidP="00EF5226">
      <w:pPr>
        <w:spacing w:line="240" w:lineRule="auto"/>
        <w:jc w:val="center"/>
        <w:rPr>
          <w:rFonts w:ascii="Calibri Light" w:eastAsia="Times New Roman" w:hAnsi="Calibri Light" w:cs="Calibri Light"/>
          <w:b/>
          <w:smallCaps/>
          <w:sz w:val="24"/>
          <w:szCs w:val="24"/>
          <w:u w:val="single"/>
        </w:rPr>
      </w:pPr>
    </w:p>
    <w:p w14:paraId="08B89FDC" w14:textId="77777777" w:rsidR="00C651CE" w:rsidRDefault="007503D9" w:rsidP="005E585D">
      <w:pPr>
        <w:spacing w:line="240" w:lineRule="auto"/>
        <w:jc w:val="center"/>
        <w:rPr>
          <w:rFonts w:ascii="Calibri Light" w:hAnsi="Calibri Light" w:cs="Calibri Light"/>
          <w:b/>
          <w:sz w:val="28"/>
          <w:szCs w:val="28"/>
        </w:rPr>
      </w:pPr>
      <w:r w:rsidRPr="00E2611E">
        <w:rPr>
          <w:rFonts w:ascii="Calibri Light" w:hAnsi="Calibri Light" w:cs="Calibri Light"/>
          <w:b/>
          <w:sz w:val="28"/>
          <w:szCs w:val="28"/>
        </w:rPr>
        <w:t>JUDGMENT</w:t>
      </w:r>
      <w:r w:rsidR="00434134" w:rsidRPr="00E2611E">
        <w:rPr>
          <w:rFonts w:ascii="Calibri Light" w:hAnsi="Calibri Light" w:cs="Calibri Light"/>
          <w:b/>
          <w:sz w:val="28"/>
          <w:szCs w:val="28"/>
        </w:rPr>
        <w:t xml:space="preserve"> FOR PLAINTIFF</w:t>
      </w:r>
      <w:r w:rsidR="005E585D" w:rsidRPr="00E2611E">
        <w:rPr>
          <w:rFonts w:ascii="Calibri Light" w:hAnsi="Calibri Light" w:cs="Calibri Light"/>
          <w:b/>
          <w:sz w:val="28"/>
          <w:szCs w:val="28"/>
        </w:rPr>
        <w:t xml:space="preserve">: </w:t>
      </w:r>
    </w:p>
    <w:p w14:paraId="3B93C504" w14:textId="618D9B95" w:rsidR="007503D9" w:rsidRPr="00E2611E" w:rsidRDefault="005E585D" w:rsidP="005E585D">
      <w:pPr>
        <w:spacing w:line="240" w:lineRule="auto"/>
        <w:jc w:val="center"/>
        <w:rPr>
          <w:rFonts w:ascii="Calibri Light" w:hAnsi="Calibri Light" w:cs="Calibri Light"/>
          <w:b/>
          <w:sz w:val="28"/>
          <w:szCs w:val="28"/>
        </w:rPr>
      </w:pPr>
      <w:r w:rsidRPr="00E2611E">
        <w:rPr>
          <w:rFonts w:ascii="Calibri Light" w:hAnsi="Calibri Light" w:cs="Calibri Light"/>
          <w:b/>
          <w:sz w:val="28"/>
          <w:szCs w:val="28"/>
        </w:rPr>
        <w:t>PRODUCTION OF RECORDS OF PROPERTY OWNERS’ ASSOCIATION</w:t>
      </w:r>
      <w:r w:rsidR="00F961AF" w:rsidRPr="00E2611E">
        <w:rPr>
          <w:rFonts w:ascii="Calibri Light" w:hAnsi="Calibri Light" w:cs="Calibri Light"/>
          <w:b/>
          <w:sz w:val="28"/>
          <w:szCs w:val="28"/>
        </w:rPr>
        <w:t xml:space="preserve"> </w:t>
      </w:r>
    </w:p>
    <w:p w14:paraId="29630AC0" w14:textId="7F552205" w:rsidR="007503D9" w:rsidRPr="007503D9" w:rsidRDefault="007503D9" w:rsidP="00F9442E">
      <w:pPr>
        <w:spacing w:before="120" w:after="120" w:line="288" w:lineRule="auto"/>
        <w:rPr>
          <w:rFonts w:cstheme="minorHAnsi"/>
          <w:sz w:val="24"/>
          <w:szCs w:val="24"/>
        </w:rPr>
      </w:pPr>
      <w:r w:rsidRPr="007503D9">
        <w:rPr>
          <w:rFonts w:cstheme="minorHAnsi"/>
          <w:sz w:val="24"/>
          <w:szCs w:val="24"/>
        </w:rPr>
        <w:t xml:space="preserve">On </w:t>
      </w:r>
      <w:r w:rsidR="000A1609">
        <w:rPr>
          <w:rFonts w:cstheme="minorHAnsi"/>
          <w:sz w:val="24"/>
          <w:szCs w:val="24"/>
        </w:rPr>
        <w:t>________________________</w:t>
      </w:r>
      <w:r w:rsidR="000A1609" w:rsidRPr="0077408F">
        <w:rPr>
          <w:rFonts w:cstheme="minorHAnsi"/>
          <w:sz w:val="24"/>
          <w:szCs w:val="24"/>
        </w:rPr>
        <w:t>, 20____</w:t>
      </w:r>
      <w:r w:rsidR="000A1609">
        <w:rPr>
          <w:rFonts w:cstheme="minorHAnsi"/>
          <w:sz w:val="24"/>
          <w:szCs w:val="24"/>
        </w:rPr>
        <w:t xml:space="preserve">, </w:t>
      </w:r>
      <w:r w:rsidRPr="007503D9">
        <w:rPr>
          <w:rFonts w:cstheme="minorHAnsi"/>
          <w:sz w:val="24"/>
          <w:szCs w:val="24"/>
        </w:rPr>
        <w:t>th</w:t>
      </w:r>
      <w:r>
        <w:rPr>
          <w:rFonts w:cstheme="minorHAnsi"/>
          <w:sz w:val="24"/>
          <w:szCs w:val="24"/>
        </w:rPr>
        <w:t xml:space="preserve">is case </w:t>
      </w:r>
      <w:r w:rsidRPr="007503D9">
        <w:rPr>
          <w:rFonts w:cstheme="minorHAnsi"/>
          <w:sz w:val="24"/>
          <w:szCs w:val="24"/>
        </w:rPr>
        <w:t xml:space="preserve">was tried. </w:t>
      </w:r>
    </w:p>
    <w:p w14:paraId="359A4239" w14:textId="067EDDDB" w:rsidR="007503D9" w:rsidRPr="007503D9" w:rsidRDefault="007503D9" w:rsidP="00F9442E">
      <w:pPr>
        <w:spacing w:before="120" w:after="120" w:line="288" w:lineRule="auto"/>
        <w:rPr>
          <w:rFonts w:cstheme="minorHAnsi"/>
          <w:sz w:val="24"/>
          <w:szCs w:val="24"/>
        </w:rPr>
      </w:pPr>
      <w:r w:rsidRPr="007503D9">
        <w:rPr>
          <w:rFonts w:cstheme="minorHAnsi"/>
          <w:sz w:val="24"/>
          <w:szCs w:val="24"/>
        </w:rPr>
        <w:t xml:space="preserve">Plaintiff appeared   </w:t>
      </w:r>
      <w:r w:rsidRPr="007503D9">
        <w:rPr>
          <w:rFonts w:eastAsia="Calibri" w:cstheme="minorHAnsi"/>
          <w:sz w:val="24"/>
          <w:szCs w:val="24"/>
        </w:rPr>
        <w:sym w:font="Wingdings" w:char="F0A8"/>
      </w:r>
      <w:r w:rsidRPr="007503D9">
        <w:rPr>
          <w:rFonts w:cstheme="minorHAnsi"/>
          <w:sz w:val="24"/>
          <w:szCs w:val="24"/>
        </w:rPr>
        <w:t xml:space="preserve"> in person  </w:t>
      </w:r>
      <w:r w:rsidRPr="007503D9">
        <w:rPr>
          <w:rFonts w:eastAsia="Calibri" w:cstheme="minorHAnsi"/>
          <w:sz w:val="24"/>
          <w:szCs w:val="24"/>
        </w:rPr>
        <w:sym w:font="Wingdings" w:char="F0A8"/>
      </w:r>
      <w:r w:rsidR="006562B5">
        <w:rPr>
          <w:rFonts w:eastAsia="Calibri" w:cstheme="minorHAnsi"/>
          <w:sz w:val="24"/>
          <w:szCs w:val="24"/>
        </w:rPr>
        <w:t xml:space="preserve"> </w:t>
      </w:r>
      <w:r w:rsidRPr="007503D9">
        <w:rPr>
          <w:rFonts w:cstheme="minorHAnsi"/>
          <w:sz w:val="24"/>
          <w:szCs w:val="24"/>
        </w:rPr>
        <w:t xml:space="preserve">by attorney: </w:t>
      </w:r>
      <w:r>
        <w:rPr>
          <w:rFonts w:cstheme="minorHAnsi"/>
          <w:sz w:val="24"/>
          <w:szCs w:val="24"/>
        </w:rPr>
        <w:t>________</w:t>
      </w:r>
      <w:r w:rsidRPr="007503D9">
        <w:rPr>
          <w:rFonts w:cstheme="minorHAnsi"/>
          <w:sz w:val="24"/>
          <w:szCs w:val="24"/>
        </w:rPr>
        <w:t>___________</w:t>
      </w:r>
      <w:r>
        <w:rPr>
          <w:rFonts w:cstheme="minorHAnsi"/>
          <w:sz w:val="24"/>
          <w:szCs w:val="24"/>
        </w:rPr>
        <w:t>_____</w:t>
      </w:r>
      <w:r w:rsidRPr="007503D9">
        <w:rPr>
          <w:rFonts w:cstheme="minorHAnsi"/>
          <w:sz w:val="24"/>
          <w:szCs w:val="24"/>
        </w:rPr>
        <w:t>________</w:t>
      </w:r>
      <w:r w:rsidR="00F9442E">
        <w:rPr>
          <w:rFonts w:cstheme="minorHAnsi"/>
          <w:sz w:val="24"/>
          <w:szCs w:val="24"/>
        </w:rPr>
        <w:t>_</w:t>
      </w:r>
      <w:r w:rsidRPr="007503D9">
        <w:rPr>
          <w:rFonts w:cstheme="minorHAnsi"/>
          <w:sz w:val="24"/>
          <w:szCs w:val="24"/>
        </w:rPr>
        <w:t>____</w:t>
      </w:r>
    </w:p>
    <w:p w14:paraId="5626AC10" w14:textId="6DA1EC7F" w:rsidR="007503D9" w:rsidRPr="007503D9" w:rsidRDefault="007503D9" w:rsidP="00F9442E">
      <w:pPr>
        <w:spacing w:before="120" w:after="120" w:line="288" w:lineRule="auto"/>
        <w:rPr>
          <w:rFonts w:cstheme="minorHAnsi"/>
          <w:sz w:val="24"/>
          <w:szCs w:val="24"/>
        </w:rPr>
      </w:pPr>
      <w:r w:rsidRPr="007503D9">
        <w:rPr>
          <w:rFonts w:cstheme="minorHAnsi"/>
          <w:sz w:val="24"/>
          <w:szCs w:val="24"/>
        </w:rPr>
        <w:t>Defendant appeared</w:t>
      </w:r>
      <w:r w:rsidRPr="007503D9">
        <w:rPr>
          <w:rFonts w:cstheme="minorHAnsi"/>
          <w:sz w:val="24"/>
          <w:szCs w:val="24"/>
        </w:rPr>
        <w:tab/>
      </w:r>
      <w:r w:rsidRPr="007503D9">
        <w:rPr>
          <w:rFonts w:eastAsia="Calibri" w:cstheme="minorHAnsi"/>
          <w:sz w:val="24"/>
          <w:szCs w:val="24"/>
        </w:rPr>
        <w:sym w:font="Wingdings" w:char="F0A8"/>
      </w:r>
      <w:r w:rsidRPr="007503D9">
        <w:rPr>
          <w:rFonts w:cstheme="minorHAnsi"/>
          <w:sz w:val="24"/>
          <w:szCs w:val="24"/>
        </w:rPr>
        <w:t xml:space="preserve"> in person  </w:t>
      </w:r>
      <w:r w:rsidRPr="007503D9">
        <w:rPr>
          <w:rFonts w:eastAsia="Calibri" w:cstheme="minorHAnsi"/>
          <w:sz w:val="24"/>
          <w:szCs w:val="24"/>
        </w:rPr>
        <w:sym w:font="Wingdings" w:char="F0A8"/>
      </w:r>
      <w:r w:rsidRPr="007503D9">
        <w:rPr>
          <w:rFonts w:cstheme="minorHAnsi"/>
          <w:sz w:val="24"/>
          <w:szCs w:val="24"/>
        </w:rPr>
        <w:t xml:space="preserve"> by attorney: ___________________________________</w:t>
      </w:r>
    </w:p>
    <w:p w14:paraId="27FE6927" w14:textId="32A3214B" w:rsidR="00F961AF" w:rsidRDefault="007503D9" w:rsidP="00F9442E">
      <w:pPr>
        <w:spacing w:before="120" w:after="120" w:line="288" w:lineRule="auto"/>
        <w:rPr>
          <w:rFonts w:cstheme="minorHAnsi"/>
          <w:sz w:val="24"/>
          <w:szCs w:val="24"/>
        </w:rPr>
      </w:pPr>
      <w:r w:rsidRPr="007503D9">
        <w:rPr>
          <w:rFonts w:cstheme="minorHAnsi"/>
          <w:sz w:val="24"/>
          <w:szCs w:val="24"/>
        </w:rPr>
        <w:t>The judge</w:t>
      </w:r>
      <w:r>
        <w:rPr>
          <w:rFonts w:cstheme="minorHAnsi"/>
          <w:sz w:val="24"/>
          <w:szCs w:val="24"/>
        </w:rPr>
        <w:t>,</w:t>
      </w:r>
      <w:r w:rsidRPr="007503D9">
        <w:rPr>
          <w:rFonts w:cstheme="minorHAnsi"/>
          <w:sz w:val="24"/>
          <w:szCs w:val="24"/>
        </w:rPr>
        <w:t xml:space="preserve"> having heard the evidence and testimony of the parties</w:t>
      </w:r>
      <w:r>
        <w:rPr>
          <w:rFonts w:cstheme="minorHAnsi"/>
          <w:sz w:val="24"/>
          <w:szCs w:val="24"/>
        </w:rPr>
        <w:t xml:space="preserve">, </w:t>
      </w:r>
      <w:r w:rsidR="0046578E">
        <w:rPr>
          <w:rFonts w:cstheme="minorHAnsi"/>
          <w:b/>
          <w:bCs/>
          <w:sz w:val="24"/>
          <w:szCs w:val="24"/>
        </w:rPr>
        <w:t>FINDS</w:t>
      </w:r>
      <w:r w:rsidR="0046578E">
        <w:rPr>
          <w:rFonts w:cstheme="minorHAnsi"/>
          <w:sz w:val="24"/>
          <w:szCs w:val="24"/>
        </w:rPr>
        <w:t xml:space="preserve"> </w:t>
      </w:r>
      <w:r w:rsidRPr="007503D9">
        <w:rPr>
          <w:rFonts w:cstheme="minorHAnsi"/>
          <w:sz w:val="24"/>
          <w:szCs w:val="24"/>
        </w:rPr>
        <w:t>that</w:t>
      </w:r>
      <w:r w:rsidR="005E585D">
        <w:rPr>
          <w:rFonts w:cstheme="minorHAnsi"/>
          <w:sz w:val="24"/>
          <w:szCs w:val="24"/>
        </w:rPr>
        <w:t xml:space="preserve"> Plaintiff is entitled to  </w:t>
      </w:r>
      <w:r w:rsidR="000A1609">
        <w:rPr>
          <w:rFonts w:cstheme="minorHAnsi"/>
          <w:sz w:val="24"/>
          <w:szCs w:val="24"/>
        </w:rPr>
        <w:sym w:font="Wingdings" w:char="F06F"/>
      </w:r>
      <w:r w:rsidR="005E585D">
        <w:rPr>
          <w:rFonts w:cstheme="minorHAnsi"/>
          <w:sz w:val="24"/>
          <w:szCs w:val="24"/>
        </w:rPr>
        <w:t xml:space="preserve"> access to </w:t>
      </w:r>
      <w:r w:rsidR="00846FCE">
        <w:rPr>
          <w:rFonts w:cstheme="minorHAnsi"/>
          <w:sz w:val="24"/>
          <w:szCs w:val="24"/>
        </w:rPr>
        <w:t>and/or</w:t>
      </w:r>
      <w:r w:rsidR="005E585D">
        <w:rPr>
          <w:rFonts w:cstheme="minorHAnsi"/>
          <w:sz w:val="24"/>
          <w:szCs w:val="24"/>
        </w:rPr>
        <w:t xml:space="preserve">  </w:t>
      </w:r>
      <w:r w:rsidR="000A1609">
        <w:rPr>
          <w:rFonts w:cstheme="minorHAnsi"/>
          <w:sz w:val="24"/>
          <w:szCs w:val="24"/>
        </w:rPr>
        <w:sym w:font="Wingdings" w:char="F06F"/>
      </w:r>
      <w:r w:rsidR="005E585D">
        <w:rPr>
          <w:rFonts w:cstheme="minorHAnsi"/>
          <w:sz w:val="24"/>
          <w:szCs w:val="24"/>
        </w:rPr>
        <w:t xml:space="preserve"> copies of the following records of Defendant: ___________________</w:t>
      </w:r>
      <w:r w:rsidR="00151864">
        <w:rPr>
          <w:rFonts w:cstheme="minorHAnsi"/>
          <w:sz w:val="24"/>
          <w:szCs w:val="24"/>
        </w:rPr>
        <w:t>___________________________________________________________</w:t>
      </w:r>
    </w:p>
    <w:p w14:paraId="308B5EBE" w14:textId="2995A129" w:rsidR="005E585D" w:rsidRDefault="005E585D" w:rsidP="00F9442E">
      <w:pPr>
        <w:spacing w:before="120" w:after="120" w:line="288" w:lineRule="auto"/>
        <w:rPr>
          <w:rFonts w:cstheme="minorHAnsi"/>
          <w:sz w:val="24"/>
          <w:szCs w:val="24"/>
        </w:rPr>
      </w:pPr>
      <w:r>
        <w:rPr>
          <w:rFonts w:cstheme="minorHAnsi"/>
          <w:sz w:val="24"/>
          <w:szCs w:val="24"/>
        </w:rPr>
        <w:t>______________________________________________________________________________</w:t>
      </w:r>
    </w:p>
    <w:p w14:paraId="6C547570" w14:textId="6C6F9298" w:rsidR="005E585D" w:rsidRDefault="005E585D" w:rsidP="00F9442E">
      <w:pPr>
        <w:spacing w:before="120" w:after="120" w:line="288" w:lineRule="auto"/>
        <w:rPr>
          <w:rFonts w:cstheme="minorHAnsi"/>
          <w:sz w:val="24"/>
          <w:szCs w:val="24"/>
        </w:rPr>
      </w:pPr>
      <w:r>
        <w:rPr>
          <w:rFonts w:cstheme="minorHAnsi"/>
          <w:sz w:val="24"/>
          <w:szCs w:val="24"/>
        </w:rPr>
        <w:t>______________________________________________________________________________</w:t>
      </w:r>
    </w:p>
    <w:p w14:paraId="0F57D22C" w14:textId="4EACF145" w:rsidR="005E585D" w:rsidRDefault="005E585D" w:rsidP="00F9442E">
      <w:pPr>
        <w:spacing w:before="120" w:after="120" w:line="288" w:lineRule="auto"/>
        <w:rPr>
          <w:rFonts w:cstheme="minorHAnsi"/>
          <w:sz w:val="24"/>
          <w:szCs w:val="24"/>
        </w:rPr>
      </w:pPr>
      <w:r>
        <w:rPr>
          <w:rFonts w:cstheme="minorHAnsi"/>
          <w:sz w:val="24"/>
          <w:szCs w:val="24"/>
        </w:rPr>
        <w:t>______________________________________________________________________________</w:t>
      </w:r>
    </w:p>
    <w:p w14:paraId="0F410777" w14:textId="7C024C2F" w:rsidR="00151864" w:rsidRDefault="00846FCE" w:rsidP="00F9442E">
      <w:pPr>
        <w:spacing w:before="120" w:after="120" w:line="288" w:lineRule="auto"/>
        <w:rPr>
          <w:rFonts w:cstheme="minorHAnsi"/>
          <w:sz w:val="24"/>
          <w:szCs w:val="24"/>
        </w:rPr>
      </w:pPr>
      <w:r>
        <w:rPr>
          <w:rFonts w:cstheme="minorHAnsi"/>
          <w:sz w:val="24"/>
          <w:szCs w:val="24"/>
        </w:rPr>
        <w:t>It is therefo</w:t>
      </w:r>
      <w:r w:rsidR="00083E9D">
        <w:rPr>
          <w:rFonts w:cstheme="minorHAnsi"/>
          <w:sz w:val="24"/>
          <w:szCs w:val="24"/>
        </w:rPr>
        <w:t>re</w:t>
      </w:r>
      <w:r w:rsidR="0045545E">
        <w:rPr>
          <w:rFonts w:cstheme="minorHAnsi"/>
          <w:b/>
          <w:sz w:val="24"/>
          <w:szCs w:val="24"/>
        </w:rPr>
        <w:t xml:space="preserve"> </w:t>
      </w:r>
      <w:r w:rsidR="007503D9" w:rsidRPr="007503D9">
        <w:rPr>
          <w:rFonts w:cstheme="minorHAnsi"/>
          <w:b/>
          <w:sz w:val="24"/>
          <w:szCs w:val="24"/>
        </w:rPr>
        <w:t xml:space="preserve">ORDERED </w:t>
      </w:r>
      <w:r w:rsidR="007503D9" w:rsidRPr="007503D9">
        <w:rPr>
          <w:rFonts w:cstheme="minorHAnsi"/>
          <w:sz w:val="24"/>
          <w:szCs w:val="24"/>
        </w:rPr>
        <w:t xml:space="preserve">that </w:t>
      </w:r>
      <w:r>
        <w:rPr>
          <w:rFonts w:cstheme="minorHAnsi"/>
          <w:sz w:val="24"/>
          <w:szCs w:val="24"/>
        </w:rPr>
        <w:t>Defendant shall</w:t>
      </w:r>
      <w:r w:rsidR="00E2611E">
        <w:rPr>
          <w:rFonts w:cstheme="minorHAnsi"/>
          <w:sz w:val="24"/>
          <w:szCs w:val="24"/>
        </w:rPr>
        <w:t xml:space="preserve"> </w:t>
      </w:r>
      <w:r>
        <w:rPr>
          <w:rFonts w:cstheme="minorHAnsi"/>
          <w:sz w:val="24"/>
          <w:szCs w:val="24"/>
        </w:rPr>
        <w:t xml:space="preserve"> </w:t>
      </w:r>
      <w:r w:rsidR="000A1609">
        <w:rPr>
          <w:rFonts w:cstheme="minorHAnsi"/>
          <w:sz w:val="24"/>
          <w:szCs w:val="24"/>
        </w:rPr>
        <w:sym w:font="Wingdings" w:char="F06F"/>
      </w:r>
      <w:r w:rsidR="00151864">
        <w:rPr>
          <w:rFonts w:cstheme="minorHAnsi"/>
          <w:sz w:val="24"/>
          <w:szCs w:val="24"/>
        </w:rPr>
        <w:t xml:space="preserve"> allow access to </w:t>
      </w:r>
      <w:r w:rsidR="007D5A70">
        <w:rPr>
          <w:rFonts w:cstheme="minorHAnsi"/>
          <w:sz w:val="24"/>
          <w:szCs w:val="24"/>
        </w:rPr>
        <w:t>the records</w:t>
      </w:r>
      <w:r w:rsidR="00E2611E">
        <w:rPr>
          <w:rFonts w:cstheme="minorHAnsi"/>
          <w:sz w:val="24"/>
          <w:szCs w:val="24"/>
        </w:rPr>
        <w:t xml:space="preserve">  </w:t>
      </w:r>
      <w:r w:rsidR="000A1609">
        <w:rPr>
          <w:rFonts w:cstheme="minorHAnsi"/>
          <w:sz w:val="24"/>
          <w:szCs w:val="24"/>
        </w:rPr>
        <w:sym w:font="Wingdings" w:char="F06F"/>
      </w:r>
      <w:r w:rsidR="00151864">
        <w:rPr>
          <w:rFonts w:cstheme="minorHAnsi"/>
          <w:sz w:val="24"/>
          <w:szCs w:val="24"/>
        </w:rPr>
        <w:t xml:space="preserve"> release the records to Plaintiff, that Plaintiff is authorized to deduct the amounts awarded as attorney’s fees and costs from any future regular or special assessments payable to Defendant, and that Plaintiff is awarded </w:t>
      </w:r>
    </w:p>
    <w:p w14:paraId="7A391B62" w14:textId="48A97DDC" w:rsidR="001210A1" w:rsidRDefault="000A1609" w:rsidP="004F1938">
      <w:pPr>
        <w:spacing w:before="120" w:after="120" w:line="240" w:lineRule="auto"/>
        <w:ind w:firstLine="720"/>
        <w:jc w:val="both"/>
        <w:rPr>
          <w:rFonts w:cstheme="minorHAnsi"/>
          <w:sz w:val="24"/>
          <w:szCs w:val="24"/>
        </w:rPr>
      </w:pPr>
      <w:r>
        <w:rPr>
          <w:rFonts w:cstheme="minorHAnsi"/>
          <w:sz w:val="24"/>
          <w:szCs w:val="24"/>
        </w:rPr>
        <w:sym w:font="Wingdings" w:char="F06F"/>
      </w:r>
      <w:r w:rsidR="00411129">
        <w:rPr>
          <w:rFonts w:cstheme="minorHAnsi"/>
          <w:sz w:val="24"/>
          <w:szCs w:val="24"/>
        </w:rPr>
        <w:t xml:space="preserve"> </w:t>
      </w:r>
      <w:r w:rsidR="001210A1">
        <w:rPr>
          <w:rFonts w:cstheme="minorHAnsi"/>
          <w:sz w:val="24"/>
          <w:szCs w:val="24"/>
        </w:rPr>
        <w:t xml:space="preserve">attorney’s fees of $_____________, </w:t>
      </w:r>
      <w:r w:rsidR="007C727D">
        <w:rPr>
          <w:rFonts w:cstheme="minorHAnsi"/>
          <w:sz w:val="24"/>
          <w:szCs w:val="24"/>
        </w:rPr>
        <w:t xml:space="preserve">and </w:t>
      </w:r>
    </w:p>
    <w:p w14:paraId="096A8BA5" w14:textId="1A9535B1" w:rsidR="007503D9" w:rsidRDefault="000A1609" w:rsidP="004F1938">
      <w:pPr>
        <w:spacing w:before="120" w:after="120" w:line="240" w:lineRule="auto"/>
        <w:ind w:firstLine="720"/>
        <w:jc w:val="both"/>
        <w:rPr>
          <w:rFonts w:cstheme="minorHAnsi"/>
          <w:sz w:val="24"/>
          <w:szCs w:val="24"/>
        </w:rPr>
      </w:pPr>
      <w:r>
        <w:rPr>
          <w:rFonts w:cstheme="minorHAnsi"/>
          <w:sz w:val="24"/>
          <w:szCs w:val="24"/>
        </w:rPr>
        <w:sym w:font="Wingdings" w:char="F06F"/>
      </w:r>
      <w:r w:rsidR="00411129">
        <w:rPr>
          <w:rFonts w:cstheme="minorHAnsi"/>
          <w:sz w:val="24"/>
          <w:szCs w:val="24"/>
        </w:rPr>
        <w:t xml:space="preserve"> </w:t>
      </w:r>
      <w:r w:rsidR="007503D9">
        <w:rPr>
          <w:rFonts w:cstheme="minorHAnsi"/>
          <w:sz w:val="24"/>
          <w:szCs w:val="24"/>
        </w:rPr>
        <w:t xml:space="preserve">court </w:t>
      </w:r>
      <w:r w:rsidR="007503D9" w:rsidRPr="007503D9">
        <w:rPr>
          <w:rFonts w:cstheme="minorHAnsi"/>
          <w:sz w:val="24"/>
          <w:szCs w:val="24"/>
        </w:rPr>
        <w:t>costs</w:t>
      </w:r>
      <w:r w:rsidR="007503D9">
        <w:rPr>
          <w:rFonts w:cstheme="minorHAnsi"/>
          <w:sz w:val="24"/>
          <w:szCs w:val="24"/>
        </w:rPr>
        <w:t xml:space="preserve"> of $_________________</w:t>
      </w:r>
      <w:r w:rsidR="00E2611E">
        <w:rPr>
          <w:rFonts w:cstheme="minorHAnsi"/>
          <w:sz w:val="24"/>
          <w:szCs w:val="24"/>
        </w:rPr>
        <w:t>,</w:t>
      </w:r>
    </w:p>
    <w:p w14:paraId="2FB81117" w14:textId="77777777" w:rsidR="00E2611E" w:rsidRPr="005F16F6" w:rsidRDefault="00E2611E" w:rsidP="004F1938">
      <w:pPr>
        <w:spacing w:before="120" w:after="120" w:line="240" w:lineRule="auto"/>
        <w:ind w:firstLine="720"/>
      </w:pPr>
      <w:r w:rsidRPr="009D49E0">
        <w:rPr>
          <w:rFonts w:ascii="Calibri" w:eastAsia="Times New Roman" w:hAnsi="Calibri" w:cs="Calibri"/>
          <w:sz w:val="24"/>
          <w:szCs w:val="24"/>
        </w:rPr>
        <w:sym w:font="Wingdings" w:char="F06F"/>
      </w:r>
      <w:r>
        <w:rPr>
          <w:rFonts w:cstheme="minorHAnsi"/>
          <w:sz w:val="24"/>
          <w:szCs w:val="24"/>
        </w:rPr>
        <w:t xml:space="preserve"> </w:t>
      </w:r>
      <w:r w:rsidRPr="007503D9">
        <w:rPr>
          <w:rFonts w:cstheme="minorHAnsi"/>
          <w:sz w:val="24"/>
          <w:szCs w:val="24"/>
        </w:rPr>
        <w:t>with interest</w:t>
      </w:r>
      <w:r>
        <w:rPr>
          <w:rFonts w:cstheme="minorHAnsi"/>
          <w:sz w:val="24"/>
          <w:szCs w:val="24"/>
        </w:rPr>
        <w:t xml:space="preserve"> </w:t>
      </w:r>
      <w:r w:rsidRPr="007503D9">
        <w:rPr>
          <w:rFonts w:cstheme="minorHAnsi"/>
          <w:sz w:val="24"/>
          <w:szCs w:val="24"/>
        </w:rPr>
        <w:t>at the rate of ________% compounded annually</w:t>
      </w:r>
      <w:r>
        <w:rPr>
          <w:rFonts w:cstheme="minorHAnsi"/>
          <w:sz w:val="24"/>
          <w:szCs w:val="24"/>
        </w:rPr>
        <w:t>.</w:t>
      </w:r>
    </w:p>
    <w:p w14:paraId="659DBB43" w14:textId="77777777" w:rsidR="00C651CE" w:rsidRDefault="00C651CE" w:rsidP="00C651CE">
      <w:pPr>
        <w:spacing w:before="120" w:after="120" w:line="288" w:lineRule="auto"/>
        <w:ind w:right="-720"/>
        <w:rPr>
          <w:rFonts w:eastAsia="Calibri" w:cstheme="minorHAnsi"/>
          <w:b/>
          <w:bCs/>
          <w:sz w:val="24"/>
          <w:szCs w:val="24"/>
        </w:rPr>
      </w:pPr>
      <w:r>
        <w:rPr>
          <w:rFonts w:eastAsia="Calibri" w:cstheme="minorHAnsi"/>
          <w:b/>
          <w:bCs/>
          <w:sz w:val="24"/>
          <w:szCs w:val="24"/>
        </w:rPr>
        <w:t xml:space="preserve">You may appeal this judgment by filing a bond, making a cash deposit, or filing a Statement of Inability to Afford Payment of Court Costs within 21 days after this judgment was signed. </w:t>
      </w:r>
      <w:r>
        <w:rPr>
          <w:rFonts w:eastAsia="Calibri" w:cstheme="minorHAnsi"/>
          <w:i/>
          <w:iCs/>
          <w:sz w:val="24"/>
          <w:szCs w:val="24"/>
        </w:rPr>
        <w:t>See Texas Rule of Civil Procedure 506</w:t>
      </w:r>
      <w:r>
        <w:rPr>
          <w:rFonts w:eastAsia="Calibri" w:cstheme="minorHAnsi"/>
          <w:b/>
          <w:bCs/>
          <w:sz w:val="24"/>
          <w:szCs w:val="24"/>
        </w:rPr>
        <w:t>.</w:t>
      </w:r>
    </w:p>
    <w:p w14:paraId="437FB94E" w14:textId="77777777" w:rsidR="004F1938" w:rsidRDefault="004F032A" w:rsidP="004F1938">
      <w:pPr>
        <w:spacing w:line="288" w:lineRule="auto"/>
        <w:rPr>
          <w:rFonts w:eastAsia="Calibri" w:cstheme="minorHAnsi"/>
          <w:b/>
          <w:bCs/>
          <w:i/>
          <w:iCs/>
          <w:sz w:val="24"/>
          <w:szCs w:val="24"/>
        </w:rPr>
      </w:pPr>
      <w:r w:rsidRPr="004F032A">
        <w:rPr>
          <w:rFonts w:eastAsia="Calibri" w:cstheme="minorHAnsi"/>
          <w:b/>
          <w:bCs/>
          <w:i/>
          <w:iCs/>
          <w:sz w:val="24"/>
          <w:szCs w:val="24"/>
        </w:rPr>
        <w:t>Important Notice</w:t>
      </w:r>
    </w:p>
    <w:p w14:paraId="6193148D" w14:textId="6B8AB647" w:rsidR="004F032A" w:rsidRPr="004F032A" w:rsidRDefault="004F032A" w:rsidP="004F1938">
      <w:pPr>
        <w:spacing w:before="120" w:after="120" w:line="288" w:lineRule="auto"/>
        <w:rPr>
          <w:rFonts w:eastAsia="Times New Roman" w:cstheme="minorHAnsi"/>
          <w:sz w:val="24"/>
          <w:szCs w:val="24"/>
        </w:rPr>
      </w:pPr>
      <w:r w:rsidRPr="004F032A">
        <w:rPr>
          <w:rFonts w:eastAsia="Times New Roman" w:cstheme="minorHAnsi"/>
          <w:sz w:val="24"/>
          <w:szCs w:val="24"/>
        </w:rPr>
        <w:t xml:space="preserve">If you are an individual (not a company), your money or property may be protected from being taken to pay this judgment. Find out more by visiting </w:t>
      </w:r>
      <w:hyperlink r:id="rId7" w:history="1">
        <w:r w:rsidRPr="004F032A">
          <w:rPr>
            <w:rFonts w:eastAsia="Times New Roman" w:cstheme="minorHAnsi"/>
            <w:color w:val="0000FF" w:themeColor="hyperlink"/>
            <w:sz w:val="24"/>
            <w:szCs w:val="24"/>
            <w:u w:val="single"/>
          </w:rPr>
          <w:t>www.texaslawhelp.org/exempt-property</w:t>
        </w:r>
      </w:hyperlink>
      <w:r w:rsidRPr="004F032A">
        <w:rPr>
          <w:rFonts w:eastAsia="Times New Roman" w:cstheme="minorHAnsi"/>
          <w:sz w:val="24"/>
          <w:szCs w:val="24"/>
        </w:rPr>
        <w:t xml:space="preserve">. </w:t>
      </w:r>
    </w:p>
    <w:p w14:paraId="62885311" w14:textId="5E6F2D0A" w:rsidR="004F032A" w:rsidRPr="004F032A" w:rsidRDefault="004F032A" w:rsidP="004F032A">
      <w:pPr>
        <w:spacing w:before="120" w:after="120" w:line="288" w:lineRule="auto"/>
        <w:rPr>
          <w:rFonts w:eastAsia="Times New Roman" w:cstheme="minorHAnsi"/>
          <w:b/>
          <w:bCs/>
          <w:i/>
          <w:iCs/>
          <w:sz w:val="24"/>
          <w:szCs w:val="24"/>
        </w:rPr>
      </w:pPr>
      <w:r w:rsidRPr="004F032A">
        <w:rPr>
          <w:rFonts w:eastAsia="Times New Roman" w:cstheme="minorHAnsi"/>
          <w:b/>
          <w:bCs/>
          <w:i/>
          <w:iCs/>
          <w:sz w:val="24"/>
          <w:szCs w:val="24"/>
        </w:rPr>
        <w:lastRenderedPageBreak/>
        <w:t xml:space="preserve">El Aviso </w:t>
      </w:r>
      <w:proofErr w:type="spellStart"/>
      <w:r w:rsidRPr="004F032A">
        <w:rPr>
          <w:rFonts w:eastAsia="Times New Roman" w:cstheme="minorHAnsi"/>
          <w:b/>
          <w:bCs/>
          <w:i/>
          <w:iCs/>
          <w:sz w:val="24"/>
          <w:szCs w:val="24"/>
        </w:rPr>
        <w:t>Importante</w:t>
      </w:r>
      <w:proofErr w:type="spellEnd"/>
    </w:p>
    <w:p w14:paraId="22E797F5" w14:textId="77777777" w:rsidR="004F032A" w:rsidRPr="004F032A" w:rsidRDefault="004F032A" w:rsidP="004F032A">
      <w:pPr>
        <w:spacing w:before="120" w:after="120" w:line="288" w:lineRule="auto"/>
        <w:rPr>
          <w:rFonts w:eastAsia="Times New Roman" w:cstheme="minorHAnsi"/>
          <w:sz w:val="24"/>
          <w:szCs w:val="24"/>
        </w:rPr>
      </w:pPr>
      <w:r w:rsidRPr="004F032A">
        <w:rPr>
          <w:rFonts w:eastAsia="Times New Roman" w:cstheme="minorHAnsi"/>
          <w:sz w:val="24"/>
          <w:szCs w:val="24"/>
        </w:rPr>
        <w:t xml:space="preserve">Si </w:t>
      </w:r>
      <w:proofErr w:type="spellStart"/>
      <w:r w:rsidRPr="004F032A">
        <w:rPr>
          <w:rFonts w:eastAsia="Times New Roman" w:cstheme="minorHAnsi"/>
          <w:sz w:val="24"/>
          <w:szCs w:val="24"/>
        </w:rPr>
        <w:t>usted</w:t>
      </w:r>
      <w:proofErr w:type="spellEnd"/>
      <w:r w:rsidRPr="004F032A">
        <w:rPr>
          <w:rFonts w:eastAsia="Times New Roman" w:cstheme="minorHAnsi"/>
          <w:sz w:val="24"/>
          <w:szCs w:val="24"/>
        </w:rPr>
        <w:t xml:space="preserve"> es </w:t>
      </w:r>
      <w:proofErr w:type="spellStart"/>
      <w:r w:rsidRPr="004F032A">
        <w:rPr>
          <w:rFonts w:eastAsia="Times New Roman" w:cstheme="minorHAnsi"/>
          <w:sz w:val="24"/>
          <w:szCs w:val="24"/>
        </w:rPr>
        <w:t>una</w:t>
      </w:r>
      <w:proofErr w:type="spellEnd"/>
      <w:r w:rsidRPr="004F032A">
        <w:rPr>
          <w:rFonts w:eastAsia="Times New Roman" w:cstheme="minorHAnsi"/>
          <w:sz w:val="24"/>
          <w:szCs w:val="24"/>
        </w:rPr>
        <w:t xml:space="preserve"> persona </w:t>
      </w:r>
      <w:proofErr w:type="spellStart"/>
      <w:r w:rsidRPr="004F032A">
        <w:rPr>
          <w:rFonts w:eastAsia="Times New Roman" w:cstheme="minorHAnsi"/>
          <w:sz w:val="24"/>
          <w:szCs w:val="24"/>
        </w:rPr>
        <w:t>física</w:t>
      </w:r>
      <w:proofErr w:type="spellEnd"/>
      <w:r w:rsidRPr="004F032A">
        <w:rPr>
          <w:rFonts w:eastAsia="Times New Roman" w:cstheme="minorHAnsi"/>
          <w:sz w:val="24"/>
          <w:szCs w:val="24"/>
        </w:rPr>
        <w:t xml:space="preserve"> (y no </w:t>
      </w:r>
      <w:proofErr w:type="spellStart"/>
      <w:r w:rsidRPr="004F032A">
        <w:rPr>
          <w:rFonts w:eastAsia="Times New Roman" w:cstheme="minorHAnsi"/>
          <w:sz w:val="24"/>
          <w:szCs w:val="24"/>
        </w:rPr>
        <w:t>una</w:t>
      </w:r>
      <w:proofErr w:type="spellEnd"/>
      <w:r w:rsidRPr="004F032A">
        <w:rPr>
          <w:rFonts w:eastAsia="Times New Roman" w:cstheme="minorHAnsi"/>
          <w:sz w:val="24"/>
          <w:szCs w:val="24"/>
        </w:rPr>
        <w:t xml:space="preserve"> </w:t>
      </w:r>
      <w:proofErr w:type="spellStart"/>
      <w:r w:rsidRPr="004F032A">
        <w:rPr>
          <w:rFonts w:eastAsia="Times New Roman" w:cstheme="minorHAnsi"/>
          <w:sz w:val="24"/>
          <w:szCs w:val="24"/>
        </w:rPr>
        <w:t>compañía</w:t>
      </w:r>
      <w:proofErr w:type="spellEnd"/>
      <w:r w:rsidRPr="004F032A">
        <w:rPr>
          <w:rFonts w:eastAsia="Times New Roman" w:cstheme="minorHAnsi"/>
          <w:sz w:val="24"/>
          <w:szCs w:val="24"/>
        </w:rPr>
        <w:t xml:space="preserve">), </w:t>
      </w:r>
      <w:proofErr w:type="spellStart"/>
      <w:r w:rsidRPr="004F032A">
        <w:rPr>
          <w:rFonts w:eastAsia="Times New Roman" w:cstheme="minorHAnsi"/>
          <w:sz w:val="24"/>
          <w:szCs w:val="24"/>
        </w:rPr>
        <w:t>su</w:t>
      </w:r>
      <w:proofErr w:type="spellEnd"/>
      <w:r w:rsidRPr="004F032A">
        <w:rPr>
          <w:rFonts w:eastAsia="Times New Roman" w:cstheme="minorHAnsi"/>
          <w:sz w:val="24"/>
          <w:szCs w:val="24"/>
        </w:rPr>
        <w:t xml:space="preserve"> dinero o </w:t>
      </w:r>
      <w:proofErr w:type="spellStart"/>
      <w:r w:rsidRPr="004F032A">
        <w:rPr>
          <w:rFonts w:eastAsia="Times New Roman" w:cstheme="minorHAnsi"/>
          <w:sz w:val="24"/>
          <w:szCs w:val="24"/>
        </w:rPr>
        <w:t>propiedad</w:t>
      </w:r>
      <w:proofErr w:type="spellEnd"/>
      <w:r w:rsidRPr="004F032A">
        <w:rPr>
          <w:rFonts w:eastAsia="Times New Roman" w:cstheme="minorHAnsi"/>
          <w:sz w:val="24"/>
          <w:szCs w:val="24"/>
        </w:rPr>
        <w:t xml:space="preserve"> </w:t>
      </w:r>
      <w:proofErr w:type="spellStart"/>
      <w:r w:rsidRPr="004F032A">
        <w:rPr>
          <w:rFonts w:eastAsia="Times New Roman" w:cstheme="minorHAnsi"/>
          <w:sz w:val="24"/>
          <w:szCs w:val="24"/>
        </w:rPr>
        <w:t>pudieran</w:t>
      </w:r>
      <w:proofErr w:type="spellEnd"/>
      <w:r w:rsidRPr="004F032A">
        <w:rPr>
          <w:rFonts w:eastAsia="Times New Roman" w:cstheme="minorHAnsi"/>
          <w:sz w:val="24"/>
          <w:szCs w:val="24"/>
        </w:rPr>
        <w:t xml:space="preserve"> </w:t>
      </w:r>
      <w:proofErr w:type="spellStart"/>
      <w:r w:rsidRPr="004F032A">
        <w:rPr>
          <w:rFonts w:eastAsia="Times New Roman" w:cstheme="minorHAnsi"/>
          <w:sz w:val="24"/>
          <w:szCs w:val="24"/>
        </w:rPr>
        <w:t>estar</w:t>
      </w:r>
      <w:proofErr w:type="spellEnd"/>
      <w:r w:rsidRPr="004F032A">
        <w:rPr>
          <w:rFonts w:eastAsia="Times New Roman" w:cstheme="minorHAnsi"/>
          <w:sz w:val="24"/>
          <w:szCs w:val="24"/>
        </w:rPr>
        <w:t xml:space="preserve"> </w:t>
      </w:r>
      <w:proofErr w:type="spellStart"/>
      <w:r w:rsidRPr="004F032A">
        <w:rPr>
          <w:rFonts w:eastAsia="Times New Roman" w:cstheme="minorHAnsi"/>
          <w:sz w:val="24"/>
          <w:szCs w:val="24"/>
        </w:rPr>
        <w:t>protegidos</w:t>
      </w:r>
      <w:proofErr w:type="spellEnd"/>
      <w:r w:rsidRPr="004F032A">
        <w:rPr>
          <w:rFonts w:eastAsia="Times New Roman" w:cstheme="minorHAnsi"/>
          <w:sz w:val="24"/>
          <w:szCs w:val="24"/>
        </w:rPr>
        <w:t xml:space="preserve"> de ser </w:t>
      </w:r>
      <w:proofErr w:type="spellStart"/>
      <w:r w:rsidRPr="004F032A">
        <w:rPr>
          <w:rFonts w:eastAsia="Times New Roman" w:cstheme="minorHAnsi"/>
          <w:sz w:val="24"/>
          <w:szCs w:val="24"/>
        </w:rPr>
        <w:t>embargados</w:t>
      </w:r>
      <w:proofErr w:type="spellEnd"/>
      <w:r w:rsidRPr="004F032A">
        <w:rPr>
          <w:rFonts w:eastAsia="Times New Roman" w:cstheme="minorHAnsi"/>
          <w:sz w:val="24"/>
          <w:szCs w:val="24"/>
        </w:rPr>
        <w:t xml:space="preserve"> </w:t>
      </w:r>
      <w:proofErr w:type="spellStart"/>
      <w:r w:rsidRPr="004F032A">
        <w:rPr>
          <w:rFonts w:eastAsia="Times New Roman" w:cstheme="minorHAnsi"/>
          <w:sz w:val="24"/>
          <w:szCs w:val="24"/>
        </w:rPr>
        <w:t>como</w:t>
      </w:r>
      <w:proofErr w:type="spellEnd"/>
      <w:r w:rsidRPr="004F032A">
        <w:rPr>
          <w:rFonts w:eastAsia="Times New Roman" w:cstheme="minorHAnsi"/>
          <w:sz w:val="24"/>
          <w:szCs w:val="24"/>
        </w:rPr>
        <w:t xml:space="preserve"> </w:t>
      </w:r>
      <w:proofErr w:type="spellStart"/>
      <w:r w:rsidRPr="004F032A">
        <w:rPr>
          <w:rFonts w:eastAsia="Times New Roman" w:cstheme="minorHAnsi"/>
          <w:sz w:val="24"/>
          <w:szCs w:val="24"/>
        </w:rPr>
        <w:t>pago</w:t>
      </w:r>
      <w:proofErr w:type="spellEnd"/>
      <w:r w:rsidRPr="004F032A">
        <w:rPr>
          <w:rFonts w:eastAsia="Times New Roman" w:cstheme="minorHAnsi"/>
          <w:sz w:val="24"/>
          <w:szCs w:val="24"/>
        </w:rPr>
        <w:t xml:space="preserve"> de </w:t>
      </w:r>
      <w:proofErr w:type="spellStart"/>
      <w:r w:rsidRPr="004F032A">
        <w:rPr>
          <w:rFonts w:eastAsia="Times New Roman" w:cstheme="minorHAnsi"/>
          <w:sz w:val="24"/>
          <w:szCs w:val="24"/>
        </w:rPr>
        <w:t>esta</w:t>
      </w:r>
      <w:proofErr w:type="spellEnd"/>
      <w:r w:rsidRPr="004F032A">
        <w:rPr>
          <w:rFonts w:eastAsia="Times New Roman" w:cstheme="minorHAnsi"/>
          <w:sz w:val="24"/>
          <w:szCs w:val="24"/>
        </w:rPr>
        <w:t xml:space="preserve"> </w:t>
      </w:r>
      <w:proofErr w:type="spellStart"/>
      <w:r w:rsidRPr="004F032A">
        <w:rPr>
          <w:rFonts w:eastAsia="Times New Roman" w:cstheme="minorHAnsi"/>
          <w:sz w:val="24"/>
          <w:szCs w:val="24"/>
        </w:rPr>
        <w:t>deuda</w:t>
      </w:r>
      <w:proofErr w:type="spellEnd"/>
      <w:r w:rsidRPr="004F032A">
        <w:rPr>
          <w:rFonts w:eastAsia="Times New Roman" w:cstheme="minorHAnsi"/>
          <w:sz w:val="24"/>
          <w:szCs w:val="24"/>
        </w:rPr>
        <w:t xml:space="preserve"> </w:t>
      </w:r>
      <w:proofErr w:type="spellStart"/>
      <w:r w:rsidRPr="004F032A">
        <w:rPr>
          <w:rFonts w:eastAsia="Times New Roman" w:cstheme="minorHAnsi"/>
          <w:sz w:val="24"/>
          <w:szCs w:val="24"/>
        </w:rPr>
        <w:t>decretada</w:t>
      </w:r>
      <w:proofErr w:type="spellEnd"/>
      <w:r w:rsidRPr="004F032A">
        <w:rPr>
          <w:rFonts w:eastAsia="Times New Roman" w:cstheme="minorHAnsi"/>
          <w:sz w:val="24"/>
          <w:szCs w:val="24"/>
        </w:rPr>
        <w:t xml:space="preserve"> </w:t>
      </w:r>
      <w:proofErr w:type="spellStart"/>
      <w:r w:rsidRPr="004F032A">
        <w:rPr>
          <w:rFonts w:eastAsia="Times New Roman" w:cstheme="minorHAnsi"/>
          <w:sz w:val="24"/>
          <w:szCs w:val="24"/>
        </w:rPr>
        <w:t>en</w:t>
      </w:r>
      <w:proofErr w:type="spellEnd"/>
      <w:r w:rsidRPr="004F032A">
        <w:rPr>
          <w:rFonts w:eastAsia="Times New Roman" w:cstheme="minorHAnsi"/>
          <w:sz w:val="24"/>
          <w:szCs w:val="24"/>
        </w:rPr>
        <w:t xml:space="preserve"> </w:t>
      </w:r>
      <w:proofErr w:type="spellStart"/>
      <w:r w:rsidRPr="004F032A">
        <w:rPr>
          <w:rFonts w:eastAsia="Times New Roman" w:cstheme="minorHAnsi"/>
          <w:sz w:val="24"/>
          <w:szCs w:val="24"/>
        </w:rPr>
        <w:t>juicio</w:t>
      </w:r>
      <w:proofErr w:type="spellEnd"/>
      <w:r w:rsidRPr="004F032A">
        <w:rPr>
          <w:rFonts w:eastAsia="Times New Roman" w:cstheme="minorHAnsi"/>
          <w:sz w:val="24"/>
          <w:szCs w:val="24"/>
        </w:rPr>
        <w:t xml:space="preserve"> </w:t>
      </w:r>
      <w:proofErr w:type="spellStart"/>
      <w:r w:rsidRPr="004F032A">
        <w:rPr>
          <w:rFonts w:eastAsia="Times New Roman" w:cstheme="minorHAnsi"/>
          <w:sz w:val="24"/>
          <w:szCs w:val="24"/>
        </w:rPr>
        <w:t>en</w:t>
      </w:r>
      <w:proofErr w:type="spellEnd"/>
      <w:r w:rsidRPr="004F032A">
        <w:rPr>
          <w:rFonts w:eastAsia="Times New Roman" w:cstheme="minorHAnsi"/>
          <w:sz w:val="24"/>
          <w:szCs w:val="24"/>
        </w:rPr>
        <w:t xml:space="preserve"> contra suya. </w:t>
      </w:r>
      <w:proofErr w:type="spellStart"/>
      <w:r w:rsidRPr="004F032A">
        <w:rPr>
          <w:rFonts w:eastAsia="Times New Roman" w:cstheme="minorHAnsi"/>
          <w:sz w:val="24"/>
          <w:szCs w:val="24"/>
        </w:rPr>
        <w:t>Obtenga</w:t>
      </w:r>
      <w:proofErr w:type="spellEnd"/>
      <w:r w:rsidRPr="004F032A">
        <w:rPr>
          <w:rFonts w:eastAsia="Times New Roman" w:cstheme="minorHAnsi"/>
          <w:sz w:val="24"/>
          <w:szCs w:val="24"/>
        </w:rPr>
        <w:t xml:space="preserve"> mayor </w:t>
      </w:r>
      <w:proofErr w:type="spellStart"/>
      <w:r w:rsidRPr="004F032A">
        <w:rPr>
          <w:rFonts w:eastAsia="Times New Roman" w:cstheme="minorHAnsi"/>
          <w:sz w:val="24"/>
          <w:szCs w:val="24"/>
        </w:rPr>
        <w:t>información</w:t>
      </w:r>
      <w:proofErr w:type="spellEnd"/>
      <w:r w:rsidRPr="004F032A">
        <w:rPr>
          <w:rFonts w:eastAsia="Times New Roman" w:cstheme="minorHAnsi"/>
          <w:sz w:val="24"/>
          <w:szCs w:val="24"/>
        </w:rPr>
        <w:t xml:space="preserve"> </w:t>
      </w:r>
      <w:proofErr w:type="spellStart"/>
      <w:r w:rsidRPr="004F032A">
        <w:rPr>
          <w:rFonts w:eastAsia="Times New Roman" w:cstheme="minorHAnsi"/>
          <w:sz w:val="24"/>
          <w:szCs w:val="24"/>
        </w:rPr>
        <w:t>visitando</w:t>
      </w:r>
      <w:proofErr w:type="spellEnd"/>
      <w:r w:rsidRPr="004F032A">
        <w:rPr>
          <w:rFonts w:eastAsia="Times New Roman" w:cstheme="minorHAnsi"/>
          <w:sz w:val="24"/>
          <w:szCs w:val="24"/>
        </w:rPr>
        <w:t xml:space="preserve"> </w:t>
      </w:r>
      <w:proofErr w:type="spellStart"/>
      <w:r w:rsidRPr="004F032A">
        <w:rPr>
          <w:rFonts w:eastAsia="Times New Roman" w:cstheme="minorHAnsi"/>
          <w:sz w:val="24"/>
          <w:szCs w:val="24"/>
        </w:rPr>
        <w:t>el</w:t>
      </w:r>
      <w:proofErr w:type="spellEnd"/>
      <w:r w:rsidRPr="004F032A">
        <w:rPr>
          <w:rFonts w:eastAsia="Times New Roman" w:cstheme="minorHAnsi"/>
          <w:sz w:val="24"/>
          <w:szCs w:val="24"/>
        </w:rPr>
        <w:t xml:space="preserve"> sitio </w:t>
      </w:r>
      <w:hyperlink r:id="rId8" w:history="1">
        <w:r w:rsidRPr="004F032A">
          <w:rPr>
            <w:rFonts w:eastAsia="Times New Roman" w:cstheme="minorHAnsi"/>
            <w:color w:val="0000FF" w:themeColor="hyperlink"/>
            <w:sz w:val="24"/>
            <w:szCs w:val="24"/>
            <w:u w:val="single"/>
          </w:rPr>
          <w:t>www.texaslawhelp.org/exempt-property</w:t>
        </w:r>
      </w:hyperlink>
      <w:r w:rsidRPr="004F032A">
        <w:rPr>
          <w:rFonts w:eastAsia="Times New Roman" w:cstheme="minorHAnsi"/>
          <w:sz w:val="24"/>
          <w:szCs w:val="24"/>
        </w:rPr>
        <w:t>.</w:t>
      </w:r>
    </w:p>
    <w:p w14:paraId="0CCD6B59" w14:textId="77777777" w:rsidR="00C651CE" w:rsidRDefault="00C651CE" w:rsidP="00E81B38">
      <w:pPr>
        <w:spacing w:line="240" w:lineRule="auto"/>
        <w:jc w:val="both"/>
        <w:rPr>
          <w:rFonts w:cstheme="minorHAnsi"/>
          <w:b/>
          <w:sz w:val="24"/>
          <w:szCs w:val="24"/>
        </w:rPr>
      </w:pPr>
    </w:p>
    <w:p w14:paraId="5C7B7DB9" w14:textId="0B386027" w:rsidR="00E2611E" w:rsidRDefault="002364CB" w:rsidP="00E81B38">
      <w:pPr>
        <w:spacing w:line="240" w:lineRule="auto"/>
        <w:jc w:val="both"/>
        <w:rPr>
          <w:rFonts w:cstheme="minorHAnsi"/>
          <w:sz w:val="24"/>
          <w:szCs w:val="24"/>
        </w:rPr>
      </w:pPr>
      <w:r w:rsidRPr="0077408F">
        <w:rPr>
          <w:rFonts w:cstheme="minorHAnsi"/>
          <w:b/>
          <w:sz w:val="24"/>
          <w:szCs w:val="24"/>
        </w:rPr>
        <w:t>ISSUED AND SIGNED</w:t>
      </w:r>
      <w:r w:rsidRPr="0077408F">
        <w:rPr>
          <w:rFonts w:cstheme="minorHAnsi"/>
          <w:sz w:val="24"/>
          <w:szCs w:val="24"/>
        </w:rPr>
        <w:t xml:space="preserve"> </w:t>
      </w:r>
      <w:r w:rsidR="004129C5">
        <w:rPr>
          <w:rFonts w:cstheme="minorHAnsi"/>
          <w:sz w:val="24"/>
          <w:szCs w:val="24"/>
        </w:rPr>
        <w:t>on ________________________</w:t>
      </w:r>
      <w:r w:rsidRPr="0077408F">
        <w:rPr>
          <w:rFonts w:cstheme="minorHAnsi"/>
          <w:sz w:val="24"/>
          <w:szCs w:val="24"/>
        </w:rPr>
        <w:t>, 20____.</w:t>
      </w:r>
      <w:r w:rsidRPr="0077408F">
        <w:rPr>
          <w:rFonts w:cstheme="minorHAnsi"/>
          <w:sz w:val="24"/>
          <w:szCs w:val="24"/>
        </w:rPr>
        <w:tab/>
      </w:r>
    </w:p>
    <w:p w14:paraId="0C5A4D53" w14:textId="77777777" w:rsidR="00E2611E" w:rsidRDefault="00E2611E" w:rsidP="00E81B38">
      <w:pPr>
        <w:spacing w:line="240" w:lineRule="auto"/>
        <w:jc w:val="both"/>
        <w:rPr>
          <w:rFonts w:cstheme="minorHAnsi"/>
          <w:sz w:val="24"/>
          <w:szCs w:val="24"/>
        </w:rPr>
      </w:pPr>
    </w:p>
    <w:p w14:paraId="12AB3B39" w14:textId="08930CAF" w:rsidR="002364CB" w:rsidRPr="0077408F" w:rsidRDefault="002364CB" w:rsidP="00E81B38">
      <w:pPr>
        <w:spacing w:line="240" w:lineRule="auto"/>
        <w:jc w:val="both"/>
        <w:rPr>
          <w:rFonts w:cstheme="minorHAnsi"/>
          <w:sz w:val="24"/>
          <w:szCs w:val="24"/>
        </w:rPr>
      </w:pPr>
      <w:r w:rsidRPr="0077408F">
        <w:rPr>
          <w:rFonts w:cstheme="minorHAnsi"/>
          <w:sz w:val="24"/>
          <w:szCs w:val="24"/>
        </w:rPr>
        <w:tab/>
      </w:r>
      <w:r w:rsidRPr="0077408F">
        <w:rPr>
          <w:rFonts w:cstheme="minorHAnsi"/>
          <w:sz w:val="24"/>
          <w:szCs w:val="24"/>
        </w:rPr>
        <w:tab/>
      </w:r>
      <w:r w:rsidRPr="0077408F">
        <w:rPr>
          <w:rFonts w:cstheme="minorHAnsi"/>
          <w:sz w:val="24"/>
          <w:szCs w:val="24"/>
        </w:rPr>
        <w:tab/>
      </w:r>
      <w:r w:rsidRPr="0077408F">
        <w:rPr>
          <w:rFonts w:cstheme="minorHAnsi"/>
          <w:sz w:val="24"/>
          <w:szCs w:val="24"/>
        </w:rPr>
        <w:tab/>
      </w:r>
      <w:r w:rsidRPr="0077408F">
        <w:rPr>
          <w:rFonts w:cstheme="minorHAnsi"/>
          <w:sz w:val="24"/>
          <w:szCs w:val="24"/>
        </w:rPr>
        <w:tab/>
      </w:r>
      <w:r w:rsidRPr="0077408F">
        <w:rPr>
          <w:rFonts w:cstheme="minorHAnsi"/>
          <w:sz w:val="24"/>
          <w:szCs w:val="24"/>
        </w:rPr>
        <w:tab/>
      </w:r>
    </w:p>
    <w:p w14:paraId="30F43644" w14:textId="3EB3F18B" w:rsidR="002364CB" w:rsidRPr="0077408F" w:rsidRDefault="002364CB" w:rsidP="00E81B38">
      <w:pPr>
        <w:spacing w:line="240" w:lineRule="auto"/>
        <w:rPr>
          <w:rFonts w:cstheme="minorHAnsi"/>
          <w:sz w:val="24"/>
          <w:szCs w:val="24"/>
        </w:rPr>
      </w:pPr>
      <w:r w:rsidRPr="0077408F">
        <w:rPr>
          <w:rFonts w:cstheme="minorHAnsi"/>
          <w:sz w:val="24"/>
          <w:szCs w:val="24"/>
        </w:rPr>
        <w:t>________________________________________________</w:t>
      </w:r>
    </w:p>
    <w:p w14:paraId="23D29237" w14:textId="7624A394" w:rsidR="002364CB" w:rsidRPr="0077408F" w:rsidRDefault="002364CB" w:rsidP="00E81B38">
      <w:pPr>
        <w:spacing w:line="240" w:lineRule="auto"/>
        <w:rPr>
          <w:rFonts w:cstheme="minorHAnsi"/>
          <w:sz w:val="24"/>
          <w:szCs w:val="24"/>
        </w:rPr>
      </w:pPr>
      <w:r w:rsidRPr="0077408F">
        <w:rPr>
          <w:rFonts w:cstheme="minorHAnsi"/>
          <w:sz w:val="24"/>
          <w:szCs w:val="24"/>
        </w:rPr>
        <w:t>JUSTICE OF THE PEACE, PRECINCT _______</w:t>
      </w:r>
    </w:p>
    <w:p w14:paraId="34B2C1E4" w14:textId="2D93A44B" w:rsidR="002364CB" w:rsidRPr="00DF656B" w:rsidRDefault="002364CB" w:rsidP="002440EE">
      <w:pPr>
        <w:spacing w:line="240" w:lineRule="auto"/>
      </w:pPr>
      <w:r w:rsidRPr="0077408F">
        <w:rPr>
          <w:rFonts w:cstheme="minorHAnsi"/>
          <w:sz w:val="24"/>
          <w:szCs w:val="24"/>
        </w:rPr>
        <w:t>_______________</w:t>
      </w:r>
      <w:r w:rsidR="00466A3C" w:rsidRPr="0077408F">
        <w:rPr>
          <w:rFonts w:cstheme="minorHAnsi"/>
          <w:sz w:val="24"/>
          <w:szCs w:val="24"/>
        </w:rPr>
        <w:t xml:space="preserve">______ </w:t>
      </w:r>
      <w:r w:rsidRPr="0077408F">
        <w:rPr>
          <w:rFonts w:cstheme="minorHAnsi"/>
          <w:sz w:val="24"/>
          <w:szCs w:val="24"/>
        </w:rPr>
        <w:t xml:space="preserve">COUNTY, TEXAS </w:t>
      </w:r>
    </w:p>
    <w:sectPr w:rsidR="002364CB" w:rsidRPr="00DF656B" w:rsidSect="00EF5226">
      <w:headerReference w:type="even" r:id="rId9"/>
      <w:headerReference w:type="default" r:id="rId10"/>
      <w:footerReference w:type="even" r:id="rId11"/>
      <w:footerReference w:type="default" r:id="rId12"/>
      <w:headerReference w:type="first" r:id="rId13"/>
      <w:footerReference w:type="first" r:id="rId14"/>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EB8C17" w14:textId="77777777" w:rsidR="00FB5008" w:rsidRDefault="00286393">
      <w:pPr>
        <w:spacing w:line="240" w:lineRule="auto"/>
      </w:pPr>
      <w:r>
        <w:separator/>
      </w:r>
    </w:p>
  </w:endnote>
  <w:endnote w:type="continuationSeparator" w:id="0">
    <w:p w14:paraId="51CBA0E3" w14:textId="77777777" w:rsidR="00FB5008" w:rsidRDefault="0028639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C39EF6" w14:textId="77777777" w:rsidR="00E11C2D" w:rsidRDefault="004F193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A425DA" w14:textId="77777777" w:rsidR="005862BC" w:rsidRDefault="004F1938" w:rsidP="00486F2C">
    <w:pPr>
      <w:pStyle w:val="Footer"/>
      <w:jc w:val="righ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978402" w14:textId="77777777" w:rsidR="00E11C2D" w:rsidRDefault="004F193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C52138" w14:textId="77777777" w:rsidR="00FB5008" w:rsidRDefault="00286393">
      <w:pPr>
        <w:spacing w:line="240" w:lineRule="auto"/>
      </w:pPr>
      <w:r>
        <w:separator/>
      </w:r>
    </w:p>
  </w:footnote>
  <w:footnote w:type="continuationSeparator" w:id="0">
    <w:p w14:paraId="6265BFCA" w14:textId="77777777" w:rsidR="00FB5008" w:rsidRDefault="00286393">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FF2662" w14:textId="77777777" w:rsidR="00E11C2D" w:rsidRDefault="004F193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2D97D7" w14:textId="77777777" w:rsidR="005862BC" w:rsidRDefault="004F193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A72786" w14:textId="77777777" w:rsidR="00E11C2D" w:rsidRDefault="004F193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1C1BDE"/>
    <w:multiLevelType w:val="hybridMultilevel"/>
    <w:tmpl w:val="9FF2747A"/>
    <w:lvl w:ilvl="0" w:tplc="94865E6E">
      <w:start w:val="1"/>
      <w:numFmt w:val="bullet"/>
      <w:lvlText w:val="o"/>
      <w:lvlJc w:val="left"/>
      <w:pPr>
        <w:ind w:left="720" w:hanging="360"/>
      </w:pPr>
      <w:rPr>
        <w:rFonts w:ascii="Wingdings" w:hAnsi="Wingdings" w:hint="default"/>
      </w:rPr>
    </w:lvl>
    <w:lvl w:ilvl="1" w:tplc="94865E6E">
      <w:start w:val="1"/>
      <w:numFmt w:val="bullet"/>
      <w:lvlText w:val="o"/>
      <w:lvlJc w:val="left"/>
      <w:pPr>
        <w:ind w:left="144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B5917D3"/>
    <w:multiLevelType w:val="hybridMultilevel"/>
    <w:tmpl w:val="411895A2"/>
    <w:lvl w:ilvl="0" w:tplc="94865E6E">
      <w:start w:val="1"/>
      <w:numFmt w:val="bullet"/>
      <w:lvlText w:val="o"/>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79E2BDB"/>
    <w:multiLevelType w:val="hybridMultilevel"/>
    <w:tmpl w:val="C3D2C76C"/>
    <w:lvl w:ilvl="0" w:tplc="94865E6E">
      <w:start w:val="1"/>
      <w:numFmt w:val="bullet"/>
      <w:lvlText w:val="o"/>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E2F312C"/>
    <w:multiLevelType w:val="hybridMultilevel"/>
    <w:tmpl w:val="DF1CE784"/>
    <w:lvl w:ilvl="0" w:tplc="4DF05DEE">
      <w:start w:val="1"/>
      <w:numFmt w:val="decimal"/>
      <w:lvlText w:val="(%1)"/>
      <w:lvlJc w:val="left"/>
      <w:pPr>
        <w:ind w:left="1824" w:hanging="384"/>
      </w:pPr>
      <w:rPr>
        <w:rFonts w:cstheme="minorBidi"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 w15:restartNumberingAfterBreak="0">
    <w:nsid w:val="1F512BA3"/>
    <w:multiLevelType w:val="hybridMultilevel"/>
    <w:tmpl w:val="6ECC0896"/>
    <w:lvl w:ilvl="0" w:tplc="94865E6E">
      <w:start w:val="1"/>
      <w:numFmt w:val="bullet"/>
      <w:lvlText w:val="o"/>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2332573"/>
    <w:multiLevelType w:val="hybridMultilevel"/>
    <w:tmpl w:val="EE66463A"/>
    <w:lvl w:ilvl="0" w:tplc="94865E6E">
      <w:start w:val="1"/>
      <w:numFmt w:val="bullet"/>
      <w:lvlText w:val="o"/>
      <w:lvlJc w:val="left"/>
      <w:pPr>
        <w:ind w:left="720" w:hanging="360"/>
      </w:pPr>
      <w:rPr>
        <w:rFonts w:ascii="Wingdings" w:hAnsi="Wingdings" w:hint="default"/>
      </w:rPr>
    </w:lvl>
    <w:lvl w:ilvl="1" w:tplc="94865E6E">
      <w:start w:val="1"/>
      <w:numFmt w:val="bullet"/>
      <w:lvlText w:val="o"/>
      <w:lvlJc w:val="left"/>
      <w:pPr>
        <w:ind w:left="144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2B724BA"/>
    <w:multiLevelType w:val="hybridMultilevel"/>
    <w:tmpl w:val="5AD4D184"/>
    <w:lvl w:ilvl="0" w:tplc="94865E6E">
      <w:start w:val="1"/>
      <w:numFmt w:val="bullet"/>
      <w:lvlText w:val="o"/>
      <w:lvlJc w:val="left"/>
      <w:pPr>
        <w:ind w:left="720" w:hanging="360"/>
      </w:pPr>
      <w:rPr>
        <w:rFonts w:ascii="Wingdings" w:hAnsi="Wingdings" w:hint="default"/>
      </w:rPr>
    </w:lvl>
    <w:lvl w:ilvl="1" w:tplc="94865E6E">
      <w:start w:val="1"/>
      <w:numFmt w:val="bullet"/>
      <w:lvlText w:val="o"/>
      <w:lvlJc w:val="left"/>
      <w:pPr>
        <w:ind w:left="144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9A03E41"/>
    <w:multiLevelType w:val="hybridMultilevel"/>
    <w:tmpl w:val="038EA054"/>
    <w:lvl w:ilvl="0" w:tplc="94865E6E">
      <w:start w:val="1"/>
      <w:numFmt w:val="bullet"/>
      <w:lvlText w:val="o"/>
      <w:lvlJc w:val="left"/>
      <w:pPr>
        <w:ind w:left="5760" w:hanging="360"/>
      </w:pPr>
      <w:rPr>
        <w:rFonts w:ascii="Wingdings" w:hAnsi="Wingdings" w:hint="default"/>
      </w:rPr>
    </w:lvl>
    <w:lvl w:ilvl="1" w:tplc="04090003" w:tentative="1">
      <w:start w:val="1"/>
      <w:numFmt w:val="bullet"/>
      <w:lvlText w:val="o"/>
      <w:lvlJc w:val="left"/>
      <w:pPr>
        <w:ind w:left="6480" w:hanging="360"/>
      </w:pPr>
      <w:rPr>
        <w:rFonts w:ascii="Courier New" w:hAnsi="Courier New" w:cs="Courier New" w:hint="default"/>
      </w:rPr>
    </w:lvl>
    <w:lvl w:ilvl="2" w:tplc="04090005" w:tentative="1">
      <w:start w:val="1"/>
      <w:numFmt w:val="bullet"/>
      <w:lvlText w:val=""/>
      <w:lvlJc w:val="left"/>
      <w:pPr>
        <w:ind w:left="7200" w:hanging="360"/>
      </w:pPr>
      <w:rPr>
        <w:rFonts w:ascii="Wingdings" w:hAnsi="Wingdings" w:hint="default"/>
      </w:rPr>
    </w:lvl>
    <w:lvl w:ilvl="3" w:tplc="04090001" w:tentative="1">
      <w:start w:val="1"/>
      <w:numFmt w:val="bullet"/>
      <w:lvlText w:val=""/>
      <w:lvlJc w:val="left"/>
      <w:pPr>
        <w:ind w:left="7920" w:hanging="360"/>
      </w:pPr>
      <w:rPr>
        <w:rFonts w:ascii="Symbol" w:hAnsi="Symbol" w:hint="default"/>
      </w:rPr>
    </w:lvl>
    <w:lvl w:ilvl="4" w:tplc="04090003" w:tentative="1">
      <w:start w:val="1"/>
      <w:numFmt w:val="bullet"/>
      <w:lvlText w:val="o"/>
      <w:lvlJc w:val="left"/>
      <w:pPr>
        <w:ind w:left="8640" w:hanging="360"/>
      </w:pPr>
      <w:rPr>
        <w:rFonts w:ascii="Courier New" w:hAnsi="Courier New" w:cs="Courier New" w:hint="default"/>
      </w:rPr>
    </w:lvl>
    <w:lvl w:ilvl="5" w:tplc="04090005" w:tentative="1">
      <w:start w:val="1"/>
      <w:numFmt w:val="bullet"/>
      <w:lvlText w:val=""/>
      <w:lvlJc w:val="left"/>
      <w:pPr>
        <w:ind w:left="9360" w:hanging="360"/>
      </w:pPr>
      <w:rPr>
        <w:rFonts w:ascii="Wingdings" w:hAnsi="Wingdings" w:hint="default"/>
      </w:rPr>
    </w:lvl>
    <w:lvl w:ilvl="6" w:tplc="04090001" w:tentative="1">
      <w:start w:val="1"/>
      <w:numFmt w:val="bullet"/>
      <w:lvlText w:val=""/>
      <w:lvlJc w:val="left"/>
      <w:pPr>
        <w:ind w:left="10080" w:hanging="360"/>
      </w:pPr>
      <w:rPr>
        <w:rFonts w:ascii="Symbol" w:hAnsi="Symbol" w:hint="default"/>
      </w:rPr>
    </w:lvl>
    <w:lvl w:ilvl="7" w:tplc="04090003" w:tentative="1">
      <w:start w:val="1"/>
      <w:numFmt w:val="bullet"/>
      <w:lvlText w:val="o"/>
      <w:lvlJc w:val="left"/>
      <w:pPr>
        <w:ind w:left="10800" w:hanging="360"/>
      </w:pPr>
      <w:rPr>
        <w:rFonts w:ascii="Courier New" w:hAnsi="Courier New" w:cs="Courier New" w:hint="default"/>
      </w:rPr>
    </w:lvl>
    <w:lvl w:ilvl="8" w:tplc="04090005" w:tentative="1">
      <w:start w:val="1"/>
      <w:numFmt w:val="bullet"/>
      <w:lvlText w:val=""/>
      <w:lvlJc w:val="left"/>
      <w:pPr>
        <w:ind w:left="11520" w:hanging="360"/>
      </w:pPr>
      <w:rPr>
        <w:rFonts w:ascii="Wingdings" w:hAnsi="Wingdings" w:hint="default"/>
      </w:rPr>
    </w:lvl>
  </w:abstractNum>
  <w:abstractNum w:abstractNumId="8" w15:restartNumberingAfterBreak="0">
    <w:nsid w:val="532E5248"/>
    <w:multiLevelType w:val="hybridMultilevel"/>
    <w:tmpl w:val="D04455C4"/>
    <w:lvl w:ilvl="0" w:tplc="94865E6E">
      <w:start w:val="1"/>
      <w:numFmt w:val="bullet"/>
      <w:lvlText w:val="o"/>
      <w:lvlJc w:val="left"/>
      <w:pPr>
        <w:ind w:left="720" w:hanging="360"/>
      </w:pPr>
      <w:rPr>
        <w:rFonts w:ascii="Wingdings" w:hAnsi="Wingdings" w:hint="default"/>
      </w:rPr>
    </w:lvl>
    <w:lvl w:ilvl="1" w:tplc="94865E6E">
      <w:start w:val="1"/>
      <w:numFmt w:val="bullet"/>
      <w:lvlText w:val="o"/>
      <w:lvlJc w:val="left"/>
      <w:pPr>
        <w:ind w:left="144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445219C"/>
    <w:multiLevelType w:val="hybridMultilevel"/>
    <w:tmpl w:val="E4702D4A"/>
    <w:lvl w:ilvl="0" w:tplc="94865E6E">
      <w:start w:val="1"/>
      <w:numFmt w:val="bullet"/>
      <w:lvlText w:val="o"/>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8341679"/>
    <w:multiLevelType w:val="hybridMultilevel"/>
    <w:tmpl w:val="AA74B69A"/>
    <w:lvl w:ilvl="0" w:tplc="94EEF51E">
      <w:start w:val="1"/>
      <w:numFmt w:val="bullet"/>
      <w:lvlText w:val="⧠"/>
      <w:lvlJc w:val="left"/>
      <w:pPr>
        <w:ind w:left="720" w:hanging="360"/>
      </w:pPr>
      <w:rPr>
        <w:rFonts w:ascii="Cambria" w:hAnsi="Cambri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2651918"/>
    <w:multiLevelType w:val="hybridMultilevel"/>
    <w:tmpl w:val="AFD03644"/>
    <w:lvl w:ilvl="0" w:tplc="94865E6E">
      <w:start w:val="1"/>
      <w:numFmt w:val="bullet"/>
      <w:lvlText w:val="o"/>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9AF3EC2"/>
    <w:multiLevelType w:val="hybridMultilevel"/>
    <w:tmpl w:val="B2FE291A"/>
    <w:lvl w:ilvl="0" w:tplc="94865E6E">
      <w:start w:val="1"/>
      <w:numFmt w:val="bullet"/>
      <w:lvlText w:val="o"/>
      <w:lvlJc w:val="left"/>
      <w:pPr>
        <w:ind w:left="720" w:hanging="360"/>
      </w:pPr>
      <w:rPr>
        <w:rFonts w:ascii="Wingdings" w:hAnsi="Wingdings" w:hint="default"/>
      </w:rPr>
    </w:lvl>
    <w:lvl w:ilvl="1" w:tplc="94865E6E">
      <w:start w:val="1"/>
      <w:numFmt w:val="bullet"/>
      <w:lvlText w:val="o"/>
      <w:lvlJc w:val="left"/>
      <w:pPr>
        <w:ind w:left="144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622082484">
    <w:abstractNumId w:val="9"/>
  </w:num>
  <w:num w:numId="2" w16cid:durableId="1286159020">
    <w:abstractNumId w:val="5"/>
  </w:num>
  <w:num w:numId="3" w16cid:durableId="1682662245">
    <w:abstractNumId w:val="6"/>
  </w:num>
  <w:num w:numId="4" w16cid:durableId="675576856">
    <w:abstractNumId w:val="12"/>
  </w:num>
  <w:num w:numId="5" w16cid:durableId="1517453100">
    <w:abstractNumId w:val="1"/>
  </w:num>
  <w:num w:numId="6" w16cid:durableId="843397394">
    <w:abstractNumId w:val="4"/>
  </w:num>
  <w:num w:numId="7" w16cid:durableId="1703703553">
    <w:abstractNumId w:val="0"/>
  </w:num>
  <w:num w:numId="8" w16cid:durableId="2098166266">
    <w:abstractNumId w:val="8"/>
  </w:num>
  <w:num w:numId="9" w16cid:durableId="2080513410">
    <w:abstractNumId w:val="2"/>
  </w:num>
  <w:num w:numId="10" w16cid:durableId="1094089546">
    <w:abstractNumId w:val="11"/>
  </w:num>
  <w:num w:numId="11" w16cid:durableId="1197356779">
    <w:abstractNumId w:val="7"/>
  </w:num>
  <w:num w:numId="12" w16cid:durableId="1837919775">
    <w:abstractNumId w:val="3"/>
  </w:num>
  <w:num w:numId="13" w16cid:durableId="87126358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NDU1sTA1MDM3Njc0tTBX0lEKTi0uzszPAykwrAUAENT4uCwAAAA="/>
  </w:docVars>
  <w:rsids>
    <w:rsidRoot w:val="00813AAF"/>
    <w:rsid w:val="00004E16"/>
    <w:rsid w:val="00013C37"/>
    <w:rsid w:val="00023783"/>
    <w:rsid w:val="000272B3"/>
    <w:rsid w:val="00036B52"/>
    <w:rsid w:val="0004569B"/>
    <w:rsid w:val="0006516E"/>
    <w:rsid w:val="00083E9D"/>
    <w:rsid w:val="00095383"/>
    <w:rsid w:val="000A1609"/>
    <w:rsid w:val="000B6874"/>
    <w:rsid w:val="000D259E"/>
    <w:rsid w:val="000E3F1A"/>
    <w:rsid w:val="000E4820"/>
    <w:rsid w:val="000F6EE9"/>
    <w:rsid w:val="001210A1"/>
    <w:rsid w:val="00143C17"/>
    <w:rsid w:val="00151864"/>
    <w:rsid w:val="00151BD3"/>
    <w:rsid w:val="00153F26"/>
    <w:rsid w:val="00183F05"/>
    <w:rsid w:val="001C12C8"/>
    <w:rsid w:val="001E057C"/>
    <w:rsid w:val="00212A63"/>
    <w:rsid w:val="002141B8"/>
    <w:rsid w:val="002354C7"/>
    <w:rsid w:val="002364CB"/>
    <w:rsid w:val="002438FD"/>
    <w:rsid w:val="002440EE"/>
    <w:rsid w:val="002466F9"/>
    <w:rsid w:val="00246E39"/>
    <w:rsid w:val="002804CC"/>
    <w:rsid w:val="00286393"/>
    <w:rsid w:val="002900B8"/>
    <w:rsid w:val="00292057"/>
    <w:rsid w:val="00295F50"/>
    <w:rsid w:val="002A7ABB"/>
    <w:rsid w:val="002D46D9"/>
    <w:rsid w:val="002E2BD4"/>
    <w:rsid w:val="00322354"/>
    <w:rsid w:val="00325E18"/>
    <w:rsid w:val="0035517C"/>
    <w:rsid w:val="003A4CBE"/>
    <w:rsid w:val="003D3CAD"/>
    <w:rsid w:val="00411129"/>
    <w:rsid w:val="004129C5"/>
    <w:rsid w:val="00434134"/>
    <w:rsid w:val="0045481E"/>
    <w:rsid w:val="0045545E"/>
    <w:rsid w:val="0046578E"/>
    <w:rsid w:val="00466A3C"/>
    <w:rsid w:val="0047398E"/>
    <w:rsid w:val="00487DE6"/>
    <w:rsid w:val="00497C18"/>
    <w:rsid w:val="004D411D"/>
    <w:rsid w:val="004F032A"/>
    <w:rsid w:val="004F1938"/>
    <w:rsid w:val="005D3922"/>
    <w:rsid w:val="005E585D"/>
    <w:rsid w:val="005F6752"/>
    <w:rsid w:val="006562B5"/>
    <w:rsid w:val="00661CD1"/>
    <w:rsid w:val="0068410B"/>
    <w:rsid w:val="00690B38"/>
    <w:rsid w:val="006A6989"/>
    <w:rsid w:val="006C3C79"/>
    <w:rsid w:val="00707C2E"/>
    <w:rsid w:val="00723ADD"/>
    <w:rsid w:val="007334A1"/>
    <w:rsid w:val="00733586"/>
    <w:rsid w:val="007348BA"/>
    <w:rsid w:val="007503D9"/>
    <w:rsid w:val="007642DA"/>
    <w:rsid w:val="0077408F"/>
    <w:rsid w:val="007C727D"/>
    <w:rsid w:val="007D5A70"/>
    <w:rsid w:val="00811BE2"/>
    <w:rsid w:val="00813AAF"/>
    <w:rsid w:val="00820103"/>
    <w:rsid w:val="00824345"/>
    <w:rsid w:val="00835991"/>
    <w:rsid w:val="00846FCE"/>
    <w:rsid w:val="00893B9E"/>
    <w:rsid w:val="008A35A9"/>
    <w:rsid w:val="008B35EE"/>
    <w:rsid w:val="008C0D32"/>
    <w:rsid w:val="008E1A7B"/>
    <w:rsid w:val="00912D47"/>
    <w:rsid w:val="009314FD"/>
    <w:rsid w:val="009715D2"/>
    <w:rsid w:val="00995C97"/>
    <w:rsid w:val="009A3279"/>
    <w:rsid w:val="009F786F"/>
    <w:rsid w:val="00A42D54"/>
    <w:rsid w:val="00A8575B"/>
    <w:rsid w:val="00AD16F0"/>
    <w:rsid w:val="00AE1835"/>
    <w:rsid w:val="00AF5441"/>
    <w:rsid w:val="00B0373F"/>
    <w:rsid w:val="00B049D4"/>
    <w:rsid w:val="00B127C8"/>
    <w:rsid w:val="00B241F3"/>
    <w:rsid w:val="00B71AC7"/>
    <w:rsid w:val="00B94944"/>
    <w:rsid w:val="00BC3E01"/>
    <w:rsid w:val="00BE04C4"/>
    <w:rsid w:val="00BE0978"/>
    <w:rsid w:val="00C01CDA"/>
    <w:rsid w:val="00C651CE"/>
    <w:rsid w:val="00C94849"/>
    <w:rsid w:val="00C95741"/>
    <w:rsid w:val="00CE0B2F"/>
    <w:rsid w:val="00D20ADD"/>
    <w:rsid w:val="00D2172E"/>
    <w:rsid w:val="00D360D2"/>
    <w:rsid w:val="00D76362"/>
    <w:rsid w:val="00DB0B49"/>
    <w:rsid w:val="00DC34B3"/>
    <w:rsid w:val="00DD7D74"/>
    <w:rsid w:val="00DF51C9"/>
    <w:rsid w:val="00DF656B"/>
    <w:rsid w:val="00E2611E"/>
    <w:rsid w:val="00E46EE6"/>
    <w:rsid w:val="00E713A3"/>
    <w:rsid w:val="00E75DB3"/>
    <w:rsid w:val="00E75F31"/>
    <w:rsid w:val="00E81B38"/>
    <w:rsid w:val="00EB6166"/>
    <w:rsid w:val="00EF304D"/>
    <w:rsid w:val="00EF5226"/>
    <w:rsid w:val="00F66C9E"/>
    <w:rsid w:val="00F73446"/>
    <w:rsid w:val="00F81E77"/>
    <w:rsid w:val="00F9442E"/>
    <w:rsid w:val="00F961AF"/>
    <w:rsid w:val="00FA4245"/>
    <w:rsid w:val="00FB21D5"/>
    <w:rsid w:val="00FB5008"/>
    <w:rsid w:val="00FE0E50"/>
    <w:rsid w:val="00FF2E2F"/>
    <w:rsid w:val="00FF30B9"/>
    <w:rsid w:val="00FF42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59914D"/>
  <w15:docId w15:val="{32EC659D-5746-4128-8338-0378F29D2A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13AAF"/>
    <w:pPr>
      <w:ind w:left="720"/>
      <w:contextualSpacing/>
    </w:pPr>
  </w:style>
  <w:style w:type="paragraph" w:styleId="BalloonText">
    <w:name w:val="Balloon Text"/>
    <w:basedOn w:val="Normal"/>
    <w:link w:val="BalloonTextChar"/>
    <w:uiPriority w:val="99"/>
    <w:semiHidden/>
    <w:unhideWhenUsed/>
    <w:rsid w:val="009314FD"/>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314FD"/>
    <w:rPr>
      <w:rFonts w:ascii="Tahoma" w:hAnsi="Tahoma" w:cs="Tahoma"/>
      <w:sz w:val="16"/>
      <w:szCs w:val="16"/>
    </w:rPr>
  </w:style>
  <w:style w:type="paragraph" w:styleId="Header">
    <w:name w:val="header"/>
    <w:basedOn w:val="Normal"/>
    <w:link w:val="HeaderChar"/>
    <w:uiPriority w:val="99"/>
    <w:semiHidden/>
    <w:unhideWhenUsed/>
    <w:rsid w:val="00EF5226"/>
    <w:pPr>
      <w:tabs>
        <w:tab w:val="center" w:pos="4680"/>
        <w:tab w:val="right" w:pos="9360"/>
      </w:tabs>
      <w:spacing w:line="240" w:lineRule="auto"/>
    </w:pPr>
  </w:style>
  <w:style w:type="character" w:customStyle="1" w:styleId="HeaderChar">
    <w:name w:val="Header Char"/>
    <w:basedOn w:val="DefaultParagraphFont"/>
    <w:link w:val="Header"/>
    <w:uiPriority w:val="99"/>
    <w:semiHidden/>
    <w:rsid w:val="00EF5226"/>
  </w:style>
  <w:style w:type="paragraph" w:styleId="Footer">
    <w:name w:val="footer"/>
    <w:basedOn w:val="Normal"/>
    <w:link w:val="FooterChar"/>
    <w:uiPriority w:val="99"/>
    <w:semiHidden/>
    <w:unhideWhenUsed/>
    <w:rsid w:val="00EF5226"/>
    <w:pPr>
      <w:tabs>
        <w:tab w:val="center" w:pos="4680"/>
        <w:tab w:val="right" w:pos="9360"/>
      </w:tabs>
      <w:spacing w:line="240" w:lineRule="auto"/>
    </w:pPr>
  </w:style>
  <w:style w:type="character" w:customStyle="1" w:styleId="FooterChar">
    <w:name w:val="Footer Char"/>
    <w:basedOn w:val="DefaultParagraphFont"/>
    <w:link w:val="Footer"/>
    <w:uiPriority w:val="99"/>
    <w:semiHidden/>
    <w:rsid w:val="00EF5226"/>
  </w:style>
  <w:style w:type="character" w:styleId="CommentReference">
    <w:name w:val="annotation reference"/>
    <w:basedOn w:val="DefaultParagraphFont"/>
    <w:uiPriority w:val="99"/>
    <w:semiHidden/>
    <w:unhideWhenUsed/>
    <w:rsid w:val="0045545E"/>
    <w:rPr>
      <w:sz w:val="16"/>
      <w:szCs w:val="16"/>
    </w:rPr>
  </w:style>
  <w:style w:type="paragraph" w:styleId="CommentText">
    <w:name w:val="annotation text"/>
    <w:basedOn w:val="Normal"/>
    <w:link w:val="CommentTextChar"/>
    <w:uiPriority w:val="99"/>
    <w:semiHidden/>
    <w:unhideWhenUsed/>
    <w:rsid w:val="0045545E"/>
    <w:pPr>
      <w:spacing w:line="240" w:lineRule="auto"/>
    </w:pPr>
    <w:rPr>
      <w:sz w:val="20"/>
      <w:szCs w:val="20"/>
    </w:rPr>
  </w:style>
  <w:style w:type="character" w:customStyle="1" w:styleId="CommentTextChar">
    <w:name w:val="Comment Text Char"/>
    <w:basedOn w:val="DefaultParagraphFont"/>
    <w:link w:val="CommentText"/>
    <w:uiPriority w:val="99"/>
    <w:semiHidden/>
    <w:rsid w:val="0045545E"/>
    <w:rPr>
      <w:sz w:val="20"/>
      <w:szCs w:val="20"/>
    </w:rPr>
  </w:style>
  <w:style w:type="paragraph" w:styleId="CommentSubject">
    <w:name w:val="annotation subject"/>
    <w:basedOn w:val="CommentText"/>
    <w:next w:val="CommentText"/>
    <w:link w:val="CommentSubjectChar"/>
    <w:uiPriority w:val="99"/>
    <w:semiHidden/>
    <w:unhideWhenUsed/>
    <w:rsid w:val="0045545E"/>
    <w:rPr>
      <w:b/>
      <w:bCs/>
    </w:rPr>
  </w:style>
  <w:style w:type="character" w:customStyle="1" w:styleId="CommentSubjectChar">
    <w:name w:val="Comment Subject Char"/>
    <w:basedOn w:val="CommentTextChar"/>
    <w:link w:val="CommentSubject"/>
    <w:uiPriority w:val="99"/>
    <w:semiHidden/>
    <w:rsid w:val="0045545E"/>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87655383">
      <w:bodyDiv w:val="1"/>
      <w:marLeft w:val="0"/>
      <w:marRight w:val="0"/>
      <w:marTop w:val="0"/>
      <w:marBottom w:val="0"/>
      <w:divBdr>
        <w:top w:val="none" w:sz="0" w:space="0" w:color="auto"/>
        <w:left w:val="none" w:sz="0" w:space="0" w:color="auto"/>
        <w:bottom w:val="none" w:sz="0" w:space="0" w:color="auto"/>
        <w:right w:val="none" w:sz="0" w:space="0" w:color="auto"/>
      </w:divBdr>
    </w:div>
    <w:div w:id="895748157">
      <w:bodyDiv w:val="1"/>
      <w:marLeft w:val="0"/>
      <w:marRight w:val="0"/>
      <w:marTop w:val="0"/>
      <w:marBottom w:val="0"/>
      <w:divBdr>
        <w:top w:val="none" w:sz="0" w:space="0" w:color="auto"/>
        <w:left w:val="none" w:sz="0" w:space="0" w:color="auto"/>
        <w:bottom w:val="none" w:sz="0" w:space="0" w:color="auto"/>
        <w:right w:val="none" w:sz="0" w:space="0" w:color="auto"/>
      </w:divBdr>
    </w:div>
    <w:div w:id="1022821814">
      <w:bodyDiv w:val="1"/>
      <w:marLeft w:val="0"/>
      <w:marRight w:val="0"/>
      <w:marTop w:val="0"/>
      <w:marBottom w:val="0"/>
      <w:divBdr>
        <w:top w:val="none" w:sz="0" w:space="0" w:color="auto"/>
        <w:left w:val="none" w:sz="0" w:space="0" w:color="auto"/>
        <w:bottom w:val="none" w:sz="0" w:space="0" w:color="auto"/>
        <w:right w:val="none" w:sz="0" w:space="0" w:color="auto"/>
      </w:divBdr>
    </w:div>
    <w:div w:id="1158035195">
      <w:bodyDiv w:val="1"/>
      <w:marLeft w:val="0"/>
      <w:marRight w:val="0"/>
      <w:marTop w:val="0"/>
      <w:marBottom w:val="0"/>
      <w:divBdr>
        <w:top w:val="none" w:sz="0" w:space="0" w:color="auto"/>
        <w:left w:val="none" w:sz="0" w:space="0" w:color="auto"/>
        <w:bottom w:val="none" w:sz="0" w:space="0" w:color="auto"/>
        <w:right w:val="none" w:sz="0" w:space="0" w:color="auto"/>
      </w:divBdr>
    </w:div>
    <w:div w:id="1199777003">
      <w:bodyDiv w:val="1"/>
      <w:marLeft w:val="0"/>
      <w:marRight w:val="0"/>
      <w:marTop w:val="0"/>
      <w:marBottom w:val="0"/>
      <w:divBdr>
        <w:top w:val="none" w:sz="0" w:space="0" w:color="auto"/>
        <w:left w:val="none" w:sz="0" w:space="0" w:color="auto"/>
        <w:bottom w:val="none" w:sz="0" w:space="0" w:color="auto"/>
        <w:right w:val="none" w:sz="0" w:space="0" w:color="auto"/>
      </w:divBdr>
    </w:div>
    <w:div w:id="13032703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exaslawhelp.org/exempt-property"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hyperlink" Target="http://www.texaslawhelp.org/exempt-property" TargetMode="Externa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Pages>
  <Words>367</Words>
  <Characters>2094</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Texas State University - San Marcos</Company>
  <LinksUpToDate>false</LinksUpToDate>
  <CharactersWithSpaces>2457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tsp</dc:creator>
  <cp:lastModifiedBy>Bronson Tucker</cp:lastModifiedBy>
  <cp:revision>3</cp:revision>
  <cp:lastPrinted>2013-09-10T20:36:00Z</cp:lastPrinted>
  <dcterms:created xsi:type="dcterms:W3CDTF">2023-03-03T02:32:00Z</dcterms:created>
  <dcterms:modified xsi:type="dcterms:W3CDTF">2023-03-03T02:35:00Z</dcterms:modified>
</cp:coreProperties>
</file>