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A932" w14:textId="77777777" w:rsidR="0080506D" w:rsidRPr="0080506D" w:rsidRDefault="0080506D" w:rsidP="61451B10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</w:rPr>
      </w:pPr>
      <w:r w:rsidRPr="61451B10">
        <w:rPr>
          <w:rFonts w:ascii="Calibri Light" w:eastAsia="Times New Roman" w:hAnsi="Calibri Light" w:cs="Calibri Light"/>
          <w:b/>
          <w:bCs/>
          <w:sz w:val="24"/>
          <w:szCs w:val="24"/>
        </w:rPr>
        <w:t>CAUSA NO. ____________________</w:t>
      </w:r>
    </w:p>
    <w:p w14:paraId="7DB9DCC5" w14:textId="77777777" w:rsidR="0080506D" w:rsidRPr="0080506D" w:rsidRDefault="0080506D" w:rsidP="0080506D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5E576A46" w14:textId="77777777" w:rsidR="0080506D" w:rsidRPr="0080506D" w:rsidRDefault="0080506D" w:rsidP="0080506D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61451B10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>
        <w:tab/>
      </w:r>
      <w:r w:rsidRPr="61451B10">
        <w:rPr>
          <w:rFonts w:ascii="Calibri Light" w:eastAsia="Times New Roman" w:hAnsi="Calibri Light" w:cs="Calibri Light"/>
          <w:sz w:val="24"/>
          <w:szCs w:val="24"/>
        </w:rPr>
        <w:t xml:space="preserve">§  </w:t>
      </w:r>
      <w:r>
        <w:tab/>
      </w:r>
      <w:r w:rsidRPr="61451B10">
        <w:rPr>
          <w:rFonts w:ascii="Calibri Light" w:eastAsia="Times New Roman" w:hAnsi="Calibri Light" w:cs="Calibri Light"/>
          <w:sz w:val="24"/>
          <w:szCs w:val="24"/>
        </w:rPr>
        <w:t>EN EL TRIBUNAL DE JUSTICIA</w:t>
      </w:r>
    </w:p>
    <w:p w14:paraId="5A94F13F" w14:textId="77777777" w:rsidR="0080506D" w:rsidRPr="0080506D" w:rsidRDefault="0080506D" w:rsidP="0080506D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61451B10">
        <w:rPr>
          <w:rFonts w:ascii="Calibri Light" w:eastAsia="Times New Roman" w:hAnsi="Calibri Light" w:cs="Calibri Light"/>
          <w:caps/>
          <w:sz w:val="24"/>
          <w:szCs w:val="24"/>
        </w:rPr>
        <w:t>Demandante</w:t>
      </w:r>
      <w:r>
        <w:tab/>
      </w:r>
      <w:r w:rsidRPr="61451B10">
        <w:rPr>
          <w:rFonts w:ascii="Calibri Light" w:eastAsia="Times New Roman" w:hAnsi="Calibri Light" w:cs="Calibri Light"/>
          <w:sz w:val="24"/>
          <w:szCs w:val="24"/>
        </w:rPr>
        <w:t>§</w:t>
      </w:r>
    </w:p>
    <w:p w14:paraId="1EF7D45B" w14:textId="77777777" w:rsidR="0080506D" w:rsidRPr="0080506D" w:rsidRDefault="0080506D" w:rsidP="0080506D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0506D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49A7210" w14:textId="77777777" w:rsidR="0080506D" w:rsidRPr="0080506D" w:rsidRDefault="0080506D" w:rsidP="0080506D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61451B10">
        <w:rPr>
          <w:rFonts w:ascii="Calibri Light" w:eastAsia="Times New Roman" w:hAnsi="Calibri Light" w:cs="Calibri Light"/>
          <w:sz w:val="24"/>
          <w:szCs w:val="24"/>
        </w:rPr>
        <w:t>v.</w:t>
      </w:r>
      <w:r>
        <w:tab/>
      </w:r>
      <w:r w:rsidRPr="61451B10">
        <w:rPr>
          <w:rFonts w:ascii="Calibri Light" w:eastAsia="Times New Roman" w:hAnsi="Calibri Light" w:cs="Calibri Light"/>
          <w:sz w:val="24"/>
          <w:szCs w:val="24"/>
        </w:rPr>
        <w:t>§</w:t>
      </w:r>
      <w:r>
        <w:tab/>
      </w:r>
      <w:r w:rsidRPr="61451B10">
        <w:rPr>
          <w:rFonts w:ascii="Calibri Light" w:eastAsia="Times New Roman" w:hAnsi="Calibri Light" w:cs="Calibri Light"/>
          <w:sz w:val="24"/>
          <w:szCs w:val="24"/>
        </w:rPr>
        <w:t>RECINTO____</w:t>
      </w:r>
    </w:p>
    <w:p w14:paraId="5416A2D5" w14:textId="77777777" w:rsidR="0080506D" w:rsidRPr="0080506D" w:rsidRDefault="0080506D" w:rsidP="0080506D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0506D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371A91D" w14:textId="77777777" w:rsidR="0080506D" w:rsidRPr="0080506D" w:rsidRDefault="0080506D" w:rsidP="0080506D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61451B10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>
        <w:tab/>
      </w:r>
      <w:r w:rsidRPr="61451B10">
        <w:rPr>
          <w:rFonts w:ascii="Calibri Light" w:eastAsia="Times New Roman" w:hAnsi="Calibri Light" w:cs="Calibri Light"/>
          <w:sz w:val="24"/>
          <w:szCs w:val="24"/>
        </w:rPr>
        <w:t>§</w:t>
      </w:r>
    </w:p>
    <w:p w14:paraId="3A7167F2" w14:textId="0438015E" w:rsidR="0080506D" w:rsidRPr="0080506D" w:rsidRDefault="47461A1B" w:rsidP="61451B10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61451B10">
        <w:rPr>
          <w:rFonts w:ascii="Calibri Light" w:eastAsia="Times New Roman" w:hAnsi="Calibri Light" w:cs="Calibri Light"/>
          <w:caps/>
          <w:sz w:val="24"/>
          <w:szCs w:val="24"/>
        </w:rPr>
        <w:t>DEMANDADO</w:t>
      </w:r>
      <w:r w:rsidR="0080506D">
        <w:tab/>
      </w:r>
      <w:r w:rsidR="0080506D" w:rsidRPr="61451B10">
        <w:rPr>
          <w:rFonts w:ascii="Calibri Light" w:eastAsia="Times New Roman" w:hAnsi="Calibri Light" w:cs="Calibri Light"/>
          <w:sz w:val="24"/>
          <w:szCs w:val="24"/>
        </w:rPr>
        <w:t>§</w:t>
      </w:r>
      <w:r w:rsidR="0080506D">
        <w:tab/>
      </w:r>
      <w:r w:rsidR="0080506D" w:rsidRPr="61451B10">
        <w:rPr>
          <w:rFonts w:ascii="Calibri Light" w:eastAsia="Times New Roman" w:hAnsi="Calibri Light" w:cs="Calibri Light"/>
          <w:sz w:val="24"/>
          <w:szCs w:val="24"/>
        </w:rPr>
        <w:t>CONDADO ________________, TEXAS</w:t>
      </w:r>
    </w:p>
    <w:p w14:paraId="5F45C226" w14:textId="2ADBD299" w:rsidR="000348CF" w:rsidRPr="000348CF" w:rsidRDefault="000348CF" w:rsidP="000348CF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1C18C7B1" w14:textId="0498647A" w:rsidR="00F545D9" w:rsidRPr="000348CF" w:rsidRDefault="00FE443B" w:rsidP="61451B10">
      <w:pPr>
        <w:spacing w:before="120" w:after="120" w:line="288" w:lineRule="auto"/>
        <w:jc w:val="center"/>
        <w:rPr>
          <w:rFonts w:asciiTheme="majorHAnsi" w:eastAsia="Times New Roman" w:hAnsiTheme="majorHAnsi" w:cs="Arial"/>
          <w:b/>
          <w:bCs/>
          <w:smallCaps/>
          <w:sz w:val="28"/>
          <w:szCs w:val="28"/>
        </w:rPr>
      </w:pPr>
      <w:r w:rsidRPr="61451B10">
        <w:rPr>
          <w:rFonts w:asciiTheme="majorHAnsi" w:eastAsia="Times New Roman" w:hAnsiTheme="majorHAnsi" w:cs="Arial"/>
          <w:b/>
          <w:bCs/>
          <w:caps/>
          <w:sz w:val="28"/>
          <w:szCs w:val="28"/>
        </w:rPr>
        <w:t>AVISO DE APPEAL</w:t>
      </w:r>
      <w:r w:rsidR="00031611" w:rsidRPr="61451B10">
        <w:rPr>
          <w:rFonts w:asciiTheme="majorHAnsi" w:eastAsia="Times New Roman" w:hAnsiTheme="majorHAnsi" w:cs="Arial"/>
          <w:b/>
          <w:bCs/>
          <w:smallCaps/>
          <w:sz w:val="28"/>
          <w:szCs w:val="28"/>
        </w:rPr>
        <w:t xml:space="preserve"> – CASO DE REPARACIÓN Y REMEDIO</w:t>
      </w:r>
    </w:p>
    <w:p w14:paraId="1EEEF014" w14:textId="223E0DBA" w:rsidR="00A44EC2" w:rsidRPr="000348CF" w:rsidRDefault="009631AB" w:rsidP="0054219C">
      <w:pPr>
        <w:spacing w:before="120" w:after="120" w:line="288" w:lineRule="auto"/>
        <w:ind w:right="144"/>
        <w:contextualSpacing/>
        <w:rPr>
          <w:rFonts w:eastAsia="Times New Roman" w:cs="Arial"/>
          <w:sz w:val="24"/>
          <w:szCs w:val="24"/>
        </w:rPr>
      </w:pPr>
      <w:r w:rsidRPr="670343DD">
        <w:rPr>
          <w:sz w:val="24"/>
          <w:szCs w:val="24"/>
        </w:rPr>
        <w:t xml:space="preserve">En </w:t>
      </w:r>
      <w:r w:rsidR="00F545D9" w:rsidRPr="002411F3">
        <w:rPr>
          <w:sz w:val="24"/>
          <w:szCs w:val="24"/>
        </w:rPr>
        <w:t xml:space="preserve">____________________ 20____, el tribunal dictó sentencia en este caso </w:t>
      </w:r>
      <w:bookmarkStart w:id="0" w:name="Dropdown4"/>
      <w:bookmarkEnd w:id="0"/>
      <w:r w:rsidR="00113FA5">
        <w:rPr>
          <w:rFonts w:eastAsia="Times New Roman" w:cs="Arial"/>
          <w:sz w:val="24"/>
          <w:szCs w:val="24"/>
        </w:rPr>
        <w:t xml:space="preserve">que </w:t>
      </w:r>
      <w:bookmarkStart w:id="1" w:name="_Int_cvGN4TaV"/>
      <w:r w:rsidR="00113FA5">
        <w:rPr>
          <w:rFonts w:eastAsia="Times New Roman" w:cs="Arial"/>
          <w:sz w:val="24"/>
          <w:szCs w:val="24"/>
        </w:rPr>
        <w:t>el</w:t>
      </w:r>
      <w:bookmarkEnd w:id="1"/>
      <w:r w:rsidR="00113FA5">
        <w:rPr>
          <w:rFonts w:eastAsia="Times New Roman" w:cs="Arial"/>
          <w:sz w:val="24"/>
          <w:szCs w:val="24"/>
        </w:rPr>
        <w:t xml:space="preserve">       </w:t>
      </w:r>
      <w:r>
        <w:tab/>
      </w:r>
      <w:r w:rsidR="00113FA5">
        <w:rPr>
          <w:rFonts w:eastAsia="Times New Roman" w:cs="Arial"/>
          <w:sz w:val="24"/>
          <w:szCs w:val="24"/>
        </w:rPr>
        <w:t xml:space="preserve">          </w:t>
      </w:r>
      <w:r w:rsidR="00E32912" w:rsidRPr="000348CF">
        <w:rPr>
          <w:rFonts w:ascii="Wingdings" w:eastAsia="Wingdings" w:hAnsi="Wingdings" w:cs="Wingdings"/>
          <w:sz w:val="24"/>
          <w:szCs w:val="24"/>
        </w:rPr>
        <w:t>o</w:t>
      </w:r>
      <w:r w:rsidR="7D60C7D1" w:rsidRPr="000348CF">
        <w:rPr>
          <w:rFonts w:ascii="Wingdings" w:eastAsia="Wingdings" w:hAnsi="Wingdings" w:cs="Wingdings"/>
          <w:sz w:val="24"/>
          <w:szCs w:val="24"/>
        </w:rPr>
        <w:t xml:space="preserve"> </w:t>
      </w:r>
      <w:r w:rsidR="00703911" w:rsidRPr="000348CF">
        <w:rPr>
          <w:rFonts w:eastAsia="Calibri" w:cs="Times New Roman"/>
          <w:sz w:val="24"/>
          <w:szCs w:val="24"/>
        </w:rPr>
        <w:t xml:space="preserve">Demandante  </w:t>
      </w:r>
      <w:r w:rsidR="00E32912" w:rsidRPr="000348CF">
        <w:rPr>
          <w:rFonts w:ascii="Wingdings" w:eastAsia="Wingdings" w:hAnsi="Wingdings" w:cs="Wingdings"/>
          <w:sz w:val="24"/>
          <w:szCs w:val="24"/>
        </w:rPr>
        <w:t>o</w:t>
      </w:r>
      <w:r w:rsidR="00113FA5">
        <w:rPr>
          <w:sz w:val="24"/>
          <w:szCs w:val="24"/>
        </w:rPr>
        <w:t xml:space="preserve"> </w:t>
      </w:r>
      <w:r w:rsidR="419FDA57">
        <w:rPr>
          <w:sz w:val="24"/>
          <w:szCs w:val="24"/>
        </w:rPr>
        <w:t>Demandado</w:t>
      </w:r>
      <w:r w:rsidR="00113FA5">
        <w:rPr>
          <w:sz w:val="24"/>
          <w:szCs w:val="24"/>
        </w:rPr>
        <w:t xml:space="preserve"> </w:t>
      </w:r>
      <w:r w:rsidR="00F545D9" w:rsidRPr="000348CF">
        <w:rPr>
          <w:rFonts w:eastAsia="Times New Roman" w:cs="Arial"/>
          <w:sz w:val="24"/>
          <w:szCs w:val="24"/>
        </w:rPr>
        <w:t xml:space="preserve">desea apelar ante el Tribunal de Condado de </w:t>
      </w:r>
      <w:r w:rsidR="00F545D9" w:rsidRPr="002411F3">
        <w:rPr>
          <w:rFonts w:eastAsia="Times New Roman" w:cs="Arial"/>
          <w:sz w:val="24"/>
          <w:szCs w:val="24"/>
        </w:rPr>
        <w:t>Condado de ______________________, Texas;</w:t>
      </w:r>
    </w:p>
    <w:p w14:paraId="5DA64FE1" w14:textId="77777777" w:rsidR="006C6AA7" w:rsidRDefault="006C6AA7" w:rsidP="670343DD">
      <w:pPr>
        <w:spacing w:before="120" w:after="120" w:line="288" w:lineRule="auto"/>
        <w:ind w:right="144"/>
        <w:rPr>
          <w:rFonts w:eastAsia="Times New Roman" w:cs="Arial"/>
          <w:b/>
          <w:bCs/>
          <w:caps/>
          <w:sz w:val="24"/>
          <w:szCs w:val="24"/>
        </w:rPr>
      </w:pPr>
    </w:p>
    <w:p w14:paraId="29A1BDE7" w14:textId="58B61DE9" w:rsidR="00FE443B" w:rsidRPr="000348CF" w:rsidRDefault="00F545D9" w:rsidP="670343DD">
      <w:pPr>
        <w:spacing w:before="120" w:after="120" w:line="288" w:lineRule="auto"/>
        <w:ind w:right="144"/>
        <w:rPr>
          <w:sz w:val="24"/>
          <w:szCs w:val="24"/>
        </w:rPr>
      </w:pPr>
      <w:r w:rsidRPr="61451B10">
        <w:rPr>
          <w:rFonts w:eastAsia="Times New Roman" w:cs="Arial"/>
          <w:b/>
          <w:bCs/>
          <w:caps/>
          <w:sz w:val="24"/>
          <w:szCs w:val="24"/>
        </w:rPr>
        <w:t>Por lo tanto</w:t>
      </w:r>
      <w:r w:rsidRPr="61451B10">
        <w:rPr>
          <w:rFonts w:eastAsia="Times New Roman" w:cs="Arial"/>
          <w:sz w:val="24"/>
          <w:szCs w:val="24"/>
        </w:rPr>
        <w:t xml:space="preserve">, el </w:t>
      </w:r>
      <w:r w:rsidR="00E32912" w:rsidRPr="61451B10">
        <w:rPr>
          <w:rFonts w:ascii="Wingdings" w:eastAsia="Wingdings" w:hAnsi="Wingdings" w:cs="Wingdings"/>
          <w:sz w:val="24"/>
          <w:szCs w:val="24"/>
        </w:rPr>
        <w:t>o</w:t>
      </w:r>
      <w:r w:rsidR="00E32912" w:rsidRPr="61451B10">
        <w:rPr>
          <w:rFonts w:cs="Cambria Math"/>
          <w:sz w:val="24"/>
          <w:szCs w:val="24"/>
        </w:rPr>
        <w:t xml:space="preserve"> </w:t>
      </w:r>
      <w:r w:rsidR="00FE443B" w:rsidRPr="61451B10">
        <w:rPr>
          <w:rFonts w:eastAsia="Calibri" w:cs="Times New Roman"/>
          <w:sz w:val="24"/>
          <w:szCs w:val="24"/>
        </w:rPr>
        <w:t>Demanda</w:t>
      </w:r>
      <w:r w:rsidR="17E2A032" w:rsidRPr="61451B10">
        <w:rPr>
          <w:rFonts w:eastAsia="Calibri" w:cs="Times New Roman"/>
          <w:sz w:val="24"/>
          <w:szCs w:val="24"/>
        </w:rPr>
        <w:t>nte</w:t>
      </w:r>
      <w:r w:rsidR="00FE443B" w:rsidRPr="61451B10">
        <w:rPr>
          <w:rFonts w:eastAsia="Calibri" w:cs="Times New Roman"/>
          <w:sz w:val="24"/>
          <w:szCs w:val="24"/>
        </w:rPr>
        <w:t xml:space="preserve">  </w:t>
      </w:r>
      <w:r w:rsidR="00E32912" w:rsidRPr="61451B10">
        <w:rPr>
          <w:rFonts w:ascii="Wingdings" w:eastAsia="Wingdings" w:hAnsi="Wingdings" w:cs="Wingdings"/>
          <w:sz w:val="24"/>
          <w:szCs w:val="24"/>
        </w:rPr>
        <w:t>o</w:t>
      </w:r>
      <w:r w:rsidR="00E32912" w:rsidRPr="61451B10">
        <w:rPr>
          <w:rFonts w:cs="Cambria Math"/>
          <w:sz w:val="24"/>
          <w:szCs w:val="24"/>
        </w:rPr>
        <w:t xml:space="preserve"> </w:t>
      </w:r>
      <w:r w:rsidR="7327366A" w:rsidRPr="61451B10">
        <w:rPr>
          <w:rFonts w:cs="Cambria Math"/>
          <w:sz w:val="24"/>
          <w:szCs w:val="24"/>
        </w:rPr>
        <w:t>Demandado</w:t>
      </w:r>
      <w:r w:rsidR="56878563" w:rsidRPr="61451B10">
        <w:rPr>
          <w:rFonts w:eastAsia="Calibri" w:cs="Times New Roman"/>
          <w:sz w:val="24"/>
          <w:szCs w:val="24"/>
        </w:rPr>
        <w:t xml:space="preserve"> </w:t>
      </w:r>
      <w:r w:rsidR="00FE443B" w:rsidRPr="61451B10">
        <w:rPr>
          <w:sz w:val="24"/>
          <w:szCs w:val="24"/>
        </w:rPr>
        <w:t xml:space="preserve">presenta este Aviso de Apelación de conformidad con la Regla 509.9(a), dentro de los 21 días posteriores a la fecha en que el tribunal firmó la sentencia en este caso. </w:t>
      </w:r>
    </w:p>
    <w:p w14:paraId="53B151E3" w14:textId="77777777" w:rsidR="000348CF" w:rsidRPr="00C632D9" w:rsidRDefault="000348CF" w:rsidP="000348CF">
      <w:pPr>
        <w:rPr>
          <w:sz w:val="24"/>
          <w:szCs w:val="24"/>
        </w:rPr>
      </w:pPr>
    </w:p>
    <w:p w14:paraId="549F57E4" w14:textId="230B8379" w:rsidR="000348CF" w:rsidRPr="000348CF" w:rsidRDefault="000348CF" w:rsidP="000348CF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5916B744">
        <w:rPr>
          <w:rFonts w:ascii="Calibri" w:eastAsia="Calibri" w:hAnsi="Calibri" w:cs="Times New Roman"/>
          <w:sz w:val="24"/>
          <w:szCs w:val="24"/>
        </w:rPr>
        <w:t>__________________________________</w:t>
      </w:r>
      <w:r w:rsidR="20FF26AA" w:rsidRPr="5916B744">
        <w:rPr>
          <w:rFonts w:ascii="Calibri" w:eastAsia="Calibri" w:hAnsi="Calibri" w:cs="Times New Roman"/>
          <w:sz w:val="24"/>
          <w:szCs w:val="24"/>
        </w:rPr>
        <w:t xml:space="preserve">     </w:t>
      </w:r>
      <w:r w:rsidRPr="5916B744">
        <w:rPr>
          <w:rFonts w:ascii="Calibri" w:eastAsia="Calibri" w:hAnsi="Calibri" w:cs="Times New Roman"/>
          <w:sz w:val="24"/>
          <w:szCs w:val="24"/>
        </w:rPr>
        <w:t>_________________</w:t>
      </w:r>
    </w:p>
    <w:p w14:paraId="74E6C0BF" w14:textId="23263C50" w:rsidR="000348CF" w:rsidRPr="00C632D9" w:rsidRDefault="000348CF" w:rsidP="000348CF">
      <w:pPr>
        <w:spacing w:after="0"/>
        <w:rPr>
          <w:sz w:val="24"/>
          <w:szCs w:val="24"/>
        </w:rPr>
      </w:pPr>
      <w:r w:rsidRPr="5916B744">
        <w:rPr>
          <w:sz w:val="24"/>
          <w:szCs w:val="24"/>
        </w:rPr>
        <w:t>APELANTE</w:t>
      </w:r>
      <w:r>
        <w:tab/>
      </w:r>
      <w:r>
        <w:tab/>
      </w:r>
      <w:r>
        <w:tab/>
      </w:r>
      <w:r>
        <w:tab/>
      </w:r>
      <w:r>
        <w:tab/>
      </w:r>
      <w:r w:rsidRPr="5916B744">
        <w:rPr>
          <w:sz w:val="24"/>
          <w:szCs w:val="24"/>
        </w:rPr>
        <w:t>FECHA</w:t>
      </w:r>
    </w:p>
    <w:p w14:paraId="0463C8FB" w14:textId="77777777" w:rsidR="00F545D9" w:rsidRPr="007232F2" w:rsidRDefault="00F545D9" w:rsidP="61451B10">
      <w:pPr>
        <w:spacing w:after="0" w:line="240" w:lineRule="auto"/>
        <w:ind w:right="540"/>
        <w:contextualSpacing/>
        <w:rPr>
          <w:rFonts w:eastAsia="Times New Roman" w:cs="Arial"/>
          <w:b/>
          <w:bCs/>
          <w:sz w:val="24"/>
          <w:szCs w:val="24"/>
        </w:rPr>
      </w:pPr>
    </w:p>
    <w:p w14:paraId="322FB746" w14:textId="3E8D8471" w:rsidR="00F545D9" w:rsidRPr="007232F2" w:rsidRDefault="00FE443B" w:rsidP="007232F2">
      <w:pPr>
        <w:spacing w:after="0" w:line="240" w:lineRule="auto"/>
        <w:rPr>
          <w:sz w:val="24"/>
          <w:szCs w:val="24"/>
        </w:rPr>
      </w:pPr>
      <w:r w:rsidRPr="61451B10">
        <w:rPr>
          <w:rFonts w:eastAsia="Times New Roman" w:cs="Arial"/>
          <w:b/>
          <w:bCs/>
          <w:sz w:val="24"/>
          <w:szCs w:val="24"/>
        </w:rPr>
        <w:t xml:space="preserve"> </w:t>
      </w:r>
    </w:p>
    <w:sectPr w:rsidR="00F545D9" w:rsidRPr="007232F2" w:rsidSect="00034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vGN4TaV" int2:invalidationBookmarkName="" int2:hashCode="Tx6k8J2yqq+wqS" int2:id="oAm0FQl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91F6D"/>
    <w:multiLevelType w:val="hybridMultilevel"/>
    <w:tmpl w:val="C4CC6482"/>
    <w:lvl w:ilvl="0" w:tplc="94865E6E">
      <w:start w:val="1"/>
      <w:numFmt w:val="bullet"/>
      <w:lvlText w:val="o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22787F22"/>
    <w:multiLevelType w:val="hybridMultilevel"/>
    <w:tmpl w:val="09D6D410"/>
    <w:lvl w:ilvl="0" w:tplc="94865E6E">
      <w:start w:val="1"/>
      <w:numFmt w:val="bullet"/>
      <w:lvlText w:val="o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2B105007"/>
    <w:multiLevelType w:val="hybridMultilevel"/>
    <w:tmpl w:val="8518609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083B"/>
    <w:multiLevelType w:val="hybridMultilevel"/>
    <w:tmpl w:val="F4C4CA5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365117">
    <w:abstractNumId w:val="2"/>
  </w:num>
  <w:num w:numId="2" w16cid:durableId="73400687">
    <w:abstractNumId w:val="3"/>
  </w:num>
  <w:num w:numId="3" w16cid:durableId="717169633">
    <w:abstractNumId w:val="0"/>
  </w:num>
  <w:num w:numId="4" w16cid:durableId="169996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D9"/>
    <w:rsid w:val="00031611"/>
    <w:rsid w:val="000348CF"/>
    <w:rsid w:val="0004741C"/>
    <w:rsid w:val="00052671"/>
    <w:rsid w:val="000A7326"/>
    <w:rsid w:val="00113FA5"/>
    <w:rsid w:val="001143FB"/>
    <w:rsid w:val="001E065B"/>
    <w:rsid w:val="001E0AF9"/>
    <w:rsid w:val="002411F3"/>
    <w:rsid w:val="00252C64"/>
    <w:rsid w:val="00327E3E"/>
    <w:rsid w:val="003375B2"/>
    <w:rsid w:val="003C5170"/>
    <w:rsid w:val="003D04BD"/>
    <w:rsid w:val="003E3616"/>
    <w:rsid w:val="0045663E"/>
    <w:rsid w:val="00477B23"/>
    <w:rsid w:val="00491BA5"/>
    <w:rsid w:val="00516D1F"/>
    <w:rsid w:val="0054219C"/>
    <w:rsid w:val="005E6262"/>
    <w:rsid w:val="006C6AA7"/>
    <w:rsid w:val="00703911"/>
    <w:rsid w:val="007232F2"/>
    <w:rsid w:val="007B1083"/>
    <w:rsid w:val="007F2433"/>
    <w:rsid w:val="0080506D"/>
    <w:rsid w:val="0083715C"/>
    <w:rsid w:val="0086262A"/>
    <w:rsid w:val="00891093"/>
    <w:rsid w:val="009631AB"/>
    <w:rsid w:val="00A15ABE"/>
    <w:rsid w:val="00A44EC2"/>
    <w:rsid w:val="00A870CA"/>
    <w:rsid w:val="00AA7FB9"/>
    <w:rsid w:val="00AB1345"/>
    <w:rsid w:val="00AC1A82"/>
    <w:rsid w:val="00AD6099"/>
    <w:rsid w:val="00AE0253"/>
    <w:rsid w:val="00B44EB2"/>
    <w:rsid w:val="00C22805"/>
    <w:rsid w:val="00C813E8"/>
    <w:rsid w:val="00D1636F"/>
    <w:rsid w:val="00D630B5"/>
    <w:rsid w:val="00DD6940"/>
    <w:rsid w:val="00DE405D"/>
    <w:rsid w:val="00DF1263"/>
    <w:rsid w:val="00E17E66"/>
    <w:rsid w:val="00E32912"/>
    <w:rsid w:val="00E90B61"/>
    <w:rsid w:val="00EB77E3"/>
    <w:rsid w:val="00EF20CB"/>
    <w:rsid w:val="00EF660E"/>
    <w:rsid w:val="00F05F12"/>
    <w:rsid w:val="00F545D9"/>
    <w:rsid w:val="00FA1AD3"/>
    <w:rsid w:val="00FE07E4"/>
    <w:rsid w:val="00FE443B"/>
    <w:rsid w:val="17E2A032"/>
    <w:rsid w:val="20FF26AA"/>
    <w:rsid w:val="24C5E4A4"/>
    <w:rsid w:val="24ED9203"/>
    <w:rsid w:val="282532C5"/>
    <w:rsid w:val="31481001"/>
    <w:rsid w:val="36BCF6A0"/>
    <w:rsid w:val="3BF6434C"/>
    <w:rsid w:val="3F0C3CF4"/>
    <w:rsid w:val="3FBD7983"/>
    <w:rsid w:val="419FDA57"/>
    <w:rsid w:val="42BCD36B"/>
    <w:rsid w:val="467DCAA5"/>
    <w:rsid w:val="47461A1B"/>
    <w:rsid w:val="4A8C0AD7"/>
    <w:rsid w:val="4DB46900"/>
    <w:rsid w:val="5476B51C"/>
    <w:rsid w:val="56878563"/>
    <w:rsid w:val="5916B744"/>
    <w:rsid w:val="603766F1"/>
    <w:rsid w:val="61451B10"/>
    <w:rsid w:val="670343DD"/>
    <w:rsid w:val="72DDF48D"/>
    <w:rsid w:val="7327366A"/>
    <w:rsid w:val="73C89E88"/>
    <w:rsid w:val="7D60C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5FD8C"/>
  <w15:chartTrackingRefBased/>
  <w15:docId w15:val="{0029A1B4-FA4A-4F75-8D76-2CCFD5C4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1451B10"/>
    <w:rPr>
      <w:lang w:val="es-419"/>
    </w:rPr>
  </w:style>
  <w:style w:type="paragraph" w:styleId="Heading1">
    <w:name w:val="heading 1"/>
    <w:basedOn w:val="Normal"/>
    <w:next w:val="Normal"/>
    <w:link w:val="Heading1Char"/>
    <w:uiPriority w:val="9"/>
    <w:qFormat/>
    <w:rsid w:val="61451B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61451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1451B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61451B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1451B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1451B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1451B1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1451B1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1451B1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145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61451B10"/>
    <w:pPr>
      <w:spacing w:after="0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61451B10"/>
    <w:rPr>
      <w:rFonts w:ascii="Segoe UI" w:eastAsiaTheme="minorEastAsia" w:hAnsi="Segoe UI" w:cs="Segoe UI"/>
      <w:noProof w:val="0"/>
      <w:sz w:val="18"/>
      <w:szCs w:val="18"/>
      <w:lang w:val="es-419"/>
    </w:rPr>
  </w:style>
  <w:style w:type="paragraph" w:styleId="Title">
    <w:name w:val="Title"/>
    <w:basedOn w:val="Normal"/>
    <w:next w:val="Normal"/>
    <w:link w:val="TitleChar"/>
    <w:uiPriority w:val="10"/>
    <w:qFormat/>
    <w:rsid w:val="61451B10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1451B10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1451B1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1451B10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61451B10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es-419"/>
    </w:rPr>
  </w:style>
  <w:style w:type="character" w:customStyle="1" w:styleId="Heading2Char">
    <w:name w:val="Heading 2 Char"/>
    <w:basedOn w:val="DefaultParagraphFont"/>
    <w:link w:val="Heading2"/>
    <w:uiPriority w:val="9"/>
    <w:rsid w:val="61451B10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es-419"/>
    </w:rPr>
  </w:style>
  <w:style w:type="character" w:customStyle="1" w:styleId="Heading3Char">
    <w:name w:val="Heading 3 Char"/>
    <w:basedOn w:val="DefaultParagraphFont"/>
    <w:link w:val="Heading3"/>
    <w:uiPriority w:val="9"/>
    <w:rsid w:val="61451B10"/>
    <w:rPr>
      <w:rFonts w:asciiTheme="majorHAnsi" w:eastAsiaTheme="majorEastAsia" w:hAnsiTheme="majorHAnsi" w:cstheme="majorBidi"/>
      <w:noProof w:val="0"/>
      <w:color w:val="1F4D78"/>
      <w:sz w:val="24"/>
      <w:szCs w:val="24"/>
      <w:lang w:val="es-419"/>
    </w:rPr>
  </w:style>
  <w:style w:type="character" w:customStyle="1" w:styleId="Heading4Char">
    <w:name w:val="Heading 4 Char"/>
    <w:basedOn w:val="DefaultParagraphFont"/>
    <w:link w:val="Heading4"/>
    <w:uiPriority w:val="9"/>
    <w:rsid w:val="61451B10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es-419"/>
    </w:rPr>
  </w:style>
  <w:style w:type="character" w:customStyle="1" w:styleId="Heading5Char">
    <w:name w:val="Heading 5 Char"/>
    <w:basedOn w:val="DefaultParagraphFont"/>
    <w:link w:val="Heading5"/>
    <w:uiPriority w:val="9"/>
    <w:rsid w:val="61451B10"/>
    <w:rPr>
      <w:rFonts w:asciiTheme="majorHAnsi" w:eastAsiaTheme="majorEastAsia" w:hAnsiTheme="majorHAnsi" w:cstheme="majorBidi"/>
      <w:noProof w:val="0"/>
      <w:color w:val="2E74B5" w:themeColor="accent1" w:themeShade="BF"/>
      <w:lang w:val="es-419"/>
    </w:rPr>
  </w:style>
  <w:style w:type="character" w:customStyle="1" w:styleId="Heading6Char">
    <w:name w:val="Heading 6 Char"/>
    <w:basedOn w:val="DefaultParagraphFont"/>
    <w:link w:val="Heading6"/>
    <w:uiPriority w:val="9"/>
    <w:rsid w:val="61451B10"/>
    <w:rPr>
      <w:rFonts w:asciiTheme="majorHAnsi" w:eastAsiaTheme="majorEastAsia" w:hAnsiTheme="majorHAnsi" w:cstheme="majorBidi"/>
      <w:noProof w:val="0"/>
      <w:color w:val="1F4D78"/>
      <w:lang w:val="es-419"/>
    </w:rPr>
  </w:style>
  <w:style w:type="character" w:customStyle="1" w:styleId="Heading7Char">
    <w:name w:val="Heading 7 Char"/>
    <w:basedOn w:val="DefaultParagraphFont"/>
    <w:link w:val="Heading7"/>
    <w:uiPriority w:val="9"/>
    <w:rsid w:val="61451B10"/>
    <w:rPr>
      <w:rFonts w:asciiTheme="majorHAnsi" w:eastAsiaTheme="majorEastAsia" w:hAnsiTheme="majorHAnsi" w:cstheme="majorBidi"/>
      <w:i/>
      <w:iCs/>
      <w:noProof w:val="0"/>
      <w:color w:val="1F4D78"/>
      <w:lang w:val="es-419"/>
    </w:rPr>
  </w:style>
  <w:style w:type="character" w:customStyle="1" w:styleId="Heading8Char">
    <w:name w:val="Heading 8 Char"/>
    <w:basedOn w:val="DefaultParagraphFont"/>
    <w:link w:val="Heading8"/>
    <w:uiPriority w:val="9"/>
    <w:rsid w:val="61451B10"/>
    <w:rPr>
      <w:rFonts w:asciiTheme="majorHAnsi" w:eastAsiaTheme="majorEastAsia" w:hAnsiTheme="majorHAnsi" w:cstheme="majorBidi"/>
      <w:noProof w:val="0"/>
      <w:color w:val="272727"/>
      <w:sz w:val="21"/>
      <w:szCs w:val="21"/>
      <w:lang w:val="es-419"/>
    </w:rPr>
  </w:style>
  <w:style w:type="character" w:customStyle="1" w:styleId="Heading9Char">
    <w:name w:val="Heading 9 Char"/>
    <w:basedOn w:val="DefaultParagraphFont"/>
    <w:link w:val="Heading9"/>
    <w:uiPriority w:val="9"/>
    <w:rsid w:val="61451B1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419"/>
    </w:rPr>
  </w:style>
  <w:style w:type="character" w:customStyle="1" w:styleId="TitleChar">
    <w:name w:val="Title Char"/>
    <w:basedOn w:val="DefaultParagraphFont"/>
    <w:link w:val="Title"/>
    <w:uiPriority w:val="10"/>
    <w:rsid w:val="61451B10"/>
    <w:rPr>
      <w:rFonts w:asciiTheme="majorHAnsi" w:eastAsiaTheme="majorEastAsia" w:hAnsiTheme="majorHAnsi" w:cstheme="majorBidi"/>
      <w:noProof w:val="0"/>
      <w:sz w:val="56"/>
      <w:szCs w:val="56"/>
      <w:lang w:val="es-419"/>
    </w:rPr>
  </w:style>
  <w:style w:type="character" w:customStyle="1" w:styleId="SubtitleChar">
    <w:name w:val="Subtitle Char"/>
    <w:basedOn w:val="DefaultParagraphFont"/>
    <w:link w:val="Subtitle"/>
    <w:uiPriority w:val="11"/>
    <w:rsid w:val="61451B10"/>
    <w:rPr>
      <w:rFonts w:asciiTheme="minorHAnsi" w:eastAsiaTheme="minorEastAsia" w:hAnsiTheme="minorHAnsi" w:cstheme="minorBidi"/>
      <w:noProof w:val="0"/>
      <w:color w:val="5A5A5A"/>
      <w:lang w:val="es-419"/>
    </w:rPr>
  </w:style>
  <w:style w:type="character" w:customStyle="1" w:styleId="QuoteChar">
    <w:name w:val="Quote Char"/>
    <w:basedOn w:val="DefaultParagraphFont"/>
    <w:link w:val="Quote"/>
    <w:uiPriority w:val="29"/>
    <w:rsid w:val="61451B10"/>
    <w:rPr>
      <w:i/>
      <w:iCs/>
      <w:noProof w:val="0"/>
      <w:color w:val="404040" w:themeColor="text1" w:themeTint="BF"/>
      <w:lang w:val="es-41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1451B10"/>
    <w:rPr>
      <w:i/>
      <w:iCs/>
      <w:noProof w:val="0"/>
      <w:color w:val="5B9BD5" w:themeColor="accent1"/>
      <w:lang w:val="es-419"/>
    </w:rPr>
  </w:style>
  <w:style w:type="paragraph" w:styleId="TOC1">
    <w:name w:val="toc 1"/>
    <w:basedOn w:val="Normal"/>
    <w:next w:val="Normal"/>
    <w:uiPriority w:val="39"/>
    <w:unhideWhenUsed/>
    <w:rsid w:val="61451B10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1451B10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1451B10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1451B10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1451B10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1451B10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1451B10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1451B10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1451B10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1451B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1451B10"/>
    <w:rPr>
      <w:noProof w:val="0"/>
      <w:sz w:val="20"/>
      <w:szCs w:val="20"/>
      <w:lang w:val="es-419"/>
    </w:rPr>
  </w:style>
  <w:style w:type="paragraph" w:styleId="Footer">
    <w:name w:val="footer"/>
    <w:basedOn w:val="Normal"/>
    <w:link w:val="FooterChar"/>
    <w:uiPriority w:val="99"/>
    <w:unhideWhenUsed/>
    <w:rsid w:val="61451B1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61451B10"/>
    <w:rPr>
      <w:noProof w:val="0"/>
      <w:lang w:val="es-419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1451B1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61451B10"/>
    <w:rPr>
      <w:noProof w:val="0"/>
      <w:sz w:val="20"/>
      <w:szCs w:val="20"/>
      <w:lang w:val="es-419"/>
    </w:rPr>
  </w:style>
  <w:style w:type="paragraph" w:styleId="Header">
    <w:name w:val="header"/>
    <w:basedOn w:val="Normal"/>
    <w:link w:val="HeaderChar"/>
    <w:uiPriority w:val="99"/>
    <w:unhideWhenUsed/>
    <w:rsid w:val="61451B1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61451B10"/>
    <w:rPr>
      <w:noProof w:val="0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22424267796408D88D9504C4D20FB" ma:contentTypeVersion="11" ma:contentTypeDescription="Create a new document." ma:contentTypeScope="" ma:versionID="4f767cf2607dc2a181cf76df5c6f9f22">
  <xsd:schema xmlns:xsd="http://www.w3.org/2001/XMLSchema" xmlns:xs="http://www.w3.org/2001/XMLSchema" xmlns:p="http://schemas.microsoft.com/office/2006/metadata/properties" xmlns:ns1="http://schemas.microsoft.com/sharepoint/v3" xmlns:ns3="e32d657b-c3ff-4e54-b11c-fd8e24a07bb0" xmlns:ns4="4cd517c3-4b5e-4bcd-9c1d-e1164543f514" targetNamespace="http://schemas.microsoft.com/office/2006/metadata/properties" ma:root="true" ma:fieldsID="08726ba912cdc4524b6febe4177fa1b5" ns1:_="" ns3:_="" ns4:_="">
    <xsd:import namespace="http://schemas.microsoft.com/sharepoint/v3"/>
    <xsd:import namespace="e32d657b-c3ff-4e54-b11c-fd8e24a07bb0"/>
    <xsd:import namespace="4cd517c3-4b5e-4bcd-9c1d-e1164543f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657b-c3ff-4e54-b11c-fd8e24a0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17c3-4b5e-4bcd-9c1d-e1164543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B02B6B-58CD-4D66-95F4-0E88399750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F322B8A-B6C0-48BD-B6CB-553BC3BA6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D19A9-8959-4ABE-AA59-56577CEE4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2d657b-c3ff-4e54-b11c-fd8e24a07bb0"/>
    <ds:schemaRef ds:uri="4cd517c3-4b5e-4bcd-9c1d-e1164543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Dalkalitsis</dc:creator>
  <cp:keywords/>
  <dc:description/>
  <cp:lastModifiedBy>Bronson Tucker</cp:lastModifiedBy>
  <cp:revision>6</cp:revision>
  <cp:lastPrinted>2016-01-08T22:02:00Z</cp:lastPrinted>
  <dcterms:created xsi:type="dcterms:W3CDTF">2021-04-13T15:00:00Z</dcterms:created>
  <dcterms:modified xsi:type="dcterms:W3CDTF">2024-07-26T21:13:00Z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0x0101000C222424267796408D88D9504C4D20FB</vt:lpwstr>
  </property>
</Properties>
</file>