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18E5" w:rsidR="00B775DA" w:rsidP="05AF320E" w:rsidRDefault="00B775DA" w14:paraId="504FE509" w14:textId="77777777" w14:noSpellErr="1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05AF320E" w:rsidR="00B775DA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A18E5" w:rsidR="00B775DA" w:rsidP="00B775DA" w:rsidRDefault="00B775DA" w14:paraId="24126DA0" w14:textId="77777777" w14:noSpellErr="1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A18E5" w:rsidR="00B775DA" w:rsidP="00B775DA" w:rsidRDefault="00B775DA" w14:paraId="7204676B" w14:textId="77777777" w14:noSpellErr="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5AF320E" w:rsidR="00B775DA">
        <w:rPr>
          <w:rFonts w:ascii="Calibri Light" w:hAnsi="Calibri Light" w:eastAsia="Times New Roman" w:cs="Calibri Light"/>
          <w:sz w:val="24"/>
          <w:szCs w:val="24"/>
        </w:rPr>
        <w:t xml:space="preserve">ESTADO DE TEXAS </w:t>
      </w:r>
      <w:r>
        <w:tab/>
      </w:r>
      <w:r w:rsidRPr="05AF320E" w:rsidR="00B775DA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05AF320E" w:rsidR="00B775DA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A18E5" w:rsidR="00B775DA" w:rsidP="00B775DA" w:rsidRDefault="00B775DA" w14:paraId="2E005AF9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A18E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A18E5" w:rsidR="00B775DA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A18E5" w:rsidR="00B775DA" w:rsidP="00B775DA" w:rsidRDefault="00B775DA" w14:paraId="5EAED9E6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5AF320E" w:rsidR="00B775DA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05AF320E" w:rsidR="00B775DA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05AF320E" w:rsidR="00B775DA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A18E5" w:rsidR="00B775DA" w:rsidP="00B775DA" w:rsidRDefault="00B775DA" w14:paraId="74EA256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A18E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A18E5" w:rsidR="00B775DA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A18E5" w:rsidR="00B775DA" w:rsidP="00B775DA" w:rsidRDefault="00B775DA" w14:paraId="55AA640B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5AF320E" w:rsidR="00B775DA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05AF320E" w:rsidR="00B775DA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A18E5" w:rsidR="00B775DA" w:rsidP="00B775DA" w:rsidRDefault="00B775DA" w14:paraId="04CCE2AD" w14:textId="16786B35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FF218EE" w:rsidR="00B775DA">
        <w:rPr>
          <w:rFonts w:ascii="Calibri Light" w:hAnsi="Calibri Light" w:eastAsia="Times New Roman" w:cs="Calibri Light"/>
          <w:caps w:val="1"/>
          <w:sz w:val="24"/>
          <w:szCs w:val="24"/>
        </w:rPr>
        <w:t>Acusado</w:t>
      </w:r>
      <w:r>
        <w:tab/>
      </w:r>
      <w:r w:rsidRPr="1FF218EE" w:rsidR="00B775DA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1FF218EE" w:rsidR="00B775DA">
        <w:rPr>
          <w:rFonts w:ascii="Calibri Light" w:hAnsi="Calibri Light" w:eastAsia="Times New Roman" w:cs="Calibri Light"/>
          <w:sz w:val="24"/>
          <w:szCs w:val="24"/>
        </w:rPr>
        <w:t>CONDADO ____________, TEXAS</w:t>
      </w:r>
    </w:p>
    <w:p w:rsidRPr="002A18E5" w:rsidR="000B2C87" w:rsidP="000B2C87" w:rsidRDefault="000B2C87" w14:paraId="379399B6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A2866" w:rsidR="000B2C87" w:rsidP="05AF320E" w:rsidRDefault="0098269E" w14:paraId="347CB794" w14:textId="595FCEC3" w14:noSpellErr="1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8"/>
          <w:szCs w:val="28"/>
        </w:rPr>
      </w:pPr>
      <w:r w:rsidRPr="05AF320E" w:rsidR="0098269E">
        <w:rPr>
          <w:rFonts w:ascii="Calibri Light" w:hAnsi="Calibri Light" w:eastAsia="Times New Roman" w:cs="Calibri Light"/>
          <w:b w:val="1"/>
          <w:bCs w:val="1"/>
          <w:sz w:val="28"/>
          <w:szCs w:val="28"/>
        </w:rPr>
        <w:t>AVISO DE APELACIÓN MONTO DE LA FIANZA CUANDO EL DEMANDADO COMPARECE SOLO POR CORREO</w:t>
      </w:r>
    </w:p>
    <w:p w:rsidRPr="0098269E" w:rsidR="0098269E" w:rsidP="001740C2" w:rsidRDefault="0098269E" w14:paraId="522B6902" w14:textId="6A0CA981" w14:noSpellErr="1">
      <w:p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0098269E" w:rsidR="0098269E">
        <w:rPr>
          <w:rFonts w:ascii="Calibri" w:hAnsi="Calibri" w:eastAsia="Times New Roman" w:cs="Calibri"/>
          <w:sz w:val="24"/>
          <w:szCs w:val="24"/>
          <w:lang w:val="Spanish"/>
        </w:rPr>
        <w:t xml:space="preserve">El tribunal </w:t>
      </w:r>
      <w:r w:rsidRPr="05AF320E" w:rsidR="0098269E">
        <w:rPr>
          <w:rFonts w:ascii="Calibri" w:hAnsi="Calibri" w:eastAsia="Times New Roman" w:cs="Calibri"/>
          <w:b w:val="1"/>
          <w:bCs w:val="1"/>
          <w:sz w:val="24"/>
          <w:szCs w:val="24"/>
          <w:lang w:val="Spanish"/>
        </w:rPr>
        <w:t xml:space="preserve">ENCUENTRA </w:t>
      </w:r>
      <w:r w:rsidRPr="0098269E">
        <w:rPr>
          <w:rFonts w:ascii="Calibri" w:hAnsi="Calibri" w:eastAsia="Times New Roman" w:cs="Calibri"/>
          <w:sz w:val="24"/>
          <w:szCs w:val="24"/>
          <w:lang w:val="Spanish"/>
        </w:rPr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que 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el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acusado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compareció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por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correo</w:t>
      </w:r>
      <w:r w:rsidR="001740C2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Pr="05AF320E" w:rsidR="001740C2">
        <w:rPr>
          <w:rFonts w:ascii="Calibri" w:hAnsi="Calibri" w:eastAsia="Times New Roman" w:cs="Calibri"/>
          <w:i w:val="1"/>
          <w:iCs w:val="1"/>
          <w:sz w:val="24"/>
          <w:szCs w:val="24"/>
          <w:lang w:val="Spanish"/>
        </w:rPr>
        <w:t xml:space="preserve">(de </w:t>
      </w:r>
      <w:r w:rsidRPr="05AF320E" w:rsidR="001740C2">
        <w:rPr>
          <w:rFonts w:ascii="Calibri" w:hAnsi="Calibri" w:eastAsia="Times New Roman" w:cs="Calibri"/>
          <w:i w:val="1"/>
          <w:iCs w:val="1"/>
          <w:sz w:val="24"/>
          <w:szCs w:val="24"/>
          <w:lang w:val="Spanish"/>
        </w:rPr>
        <w:t xml:space="preserve">acuerdo</w:t>
      </w:r>
      <w:r w:rsidRPr="05AF320E" w:rsidR="001740C2">
        <w:rPr>
          <w:rFonts w:ascii="Calibri" w:hAnsi="Calibri" w:eastAsia="Times New Roman" w:cs="Calibri"/>
          <w:i w:val="1"/>
          <w:iCs w:val="1"/>
          <w:sz w:val="24"/>
          <w:szCs w:val="24"/>
          <w:lang w:val="Spanish"/>
        </w:rPr>
        <w:t xml:space="preserve"> con </w:t>
      </w:r>
      <w:r w:rsidRPr="05AF320E" w:rsidR="001740C2">
        <w:rPr>
          <w:rFonts w:ascii="Calibri" w:hAnsi="Calibri" w:eastAsia="Times New Roman" w:cs="Calibri"/>
          <w:i w:val="1"/>
          <w:iCs w:val="1"/>
          <w:sz w:val="24"/>
          <w:szCs w:val="24"/>
          <w:lang w:val="Spanish"/>
        </w:rPr>
        <w:t xml:space="preserve">el</w:t>
      </w:r>
      <w:r w:rsidRPr="05AF320E" w:rsidR="001740C2">
        <w:rPr>
          <w:rFonts w:ascii="Calibri" w:hAnsi="Calibri" w:eastAsia="Times New Roman" w:cs="Calibri"/>
          <w:i w:val="1"/>
          <w:iCs w:val="1"/>
          <w:sz w:val="24"/>
          <w:szCs w:val="24"/>
          <w:lang w:val="Spanish"/>
        </w:rPr>
        <w:t xml:space="preserve"> </w:t>
      </w:r>
      <w:r w:rsidRPr="05AF320E" w:rsidR="001740C2">
        <w:rPr>
          <w:rFonts w:ascii="Calibri" w:hAnsi="Calibri" w:eastAsia="Times New Roman" w:cs="Calibri"/>
          <w:i w:val="1"/>
          <w:iCs w:val="1"/>
          <w:sz w:val="24"/>
          <w:szCs w:val="24"/>
          <w:lang w:val="Spanish"/>
        </w:rPr>
        <w:t xml:space="preserve">Artículo</w:t>
      </w:r>
      <w:r w:rsidRPr="05AF320E" w:rsidR="001740C2">
        <w:rPr>
          <w:rFonts w:ascii="Calibri" w:hAnsi="Calibri" w:eastAsia="Times New Roman" w:cs="Calibri"/>
          <w:i w:val="1"/>
          <w:iCs w:val="1"/>
          <w:sz w:val="24"/>
          <w:szCs w:val="24"/>
          <w:lang w:val="Spanish"/>
        </w:rPr>
        <w:t xml:space="preserve"> 27.14 (b) del Código de </w:t>
      </w:r>
      <w:r w:rsidRPr="05AF320E" w:rsidR="001740C2">
        <w:rPr>
          <w:rFonts w:ascii="Calibri" w:hAnsi="Calibri" w:eastAsia="Times New Roman" w:cs="Calibri"/>
          <w:i w:val="1"/>
          <w:iCs w:val="1"/>
          <w:sz w:val="24"/>
          <w:szCs w:val="24"/>
          <w:lang w:val="Spanish"/>
        </w:rPr>
        <w:t xml:space="preserve">Procedimiento</w:t>
      </w:r>
      <w:r w:rsidRPr="05AF320E" w:rsidR="001740C2">
        <w:rPr>
          <w:rFonts w:ascii="Calibri" w:hAnsi="Calibri" w:eastAsia="Times New Roman" w:cs="Calibri"/>
          <w:i w:val="1"/>
          <w:iCs w:val="1"/>
          <w:sz w:val="24"/>
          <w:szCs w:val="24"/>
          <w:lang w:val="Spanish"/>
        </w:rPr>
        <w:t xml:space="preserve"> Penal)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y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presentó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una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declaración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de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culpabilidad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o nolo contendere. El tribunal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impone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una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multa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de $___________ e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impone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costos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judiciales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de $___________. Si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el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demandado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desea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apelar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,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el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monto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de la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fianza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es de $____________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. 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La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multa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/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costos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o la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fianza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de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apelación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se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pagarán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antes del día 31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después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de que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el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demandado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reciba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este</w:t>
      </w:r>
      <w:r w:rsidR="009A181C">
        <w:rPr>
          <w:rFonts w:ascii="Calibri" w:hAnsi="Calibri" w:eastAsia="Times New Roman" w:cs="Calibri"/>
          <w:sz w:val="24"/>
          <w:szCs w:val="24"/>
          <w:lang w:val="Spanish"/>
        </w:rPr>
        <w:t xml:space="preserve"> aviso.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Póngase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en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contacto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con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el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tribunal de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inmediato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si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no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puede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pagar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la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multa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y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los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costos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en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este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 xml:space="preserve"> 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caso</w:t>
      </w:r>
      <w:r w:rsidRPr="05AF320E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  <w:lang w:val="Spanish"/>
        </w:rPr>
        <w:t>.</w:t>
      </w:r>
    </w:p>
    <w:p w:rsidRPr="0098269E" w:rsidR="0098269E" w:rsidP="0098269E" w:rsidRDefault="0098269E" w14:paraId="62AB12F6" w14:textId="6F1BB773" w14:noSpellErr="1">
      <w:p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05AF320E" w:rsidR="0098269E">
        <w:rPr>
          <w:rFonts w:ascii="Calibri" w:hAnsi="Calibri" w:eastAsia="Times New Roman" w:cs="Calibri"/>
          <w:b w:val="1"/>
          <w:bCs w:val="1"/>
          <w:sz w:val="24"/>
          <w:szCs w:val="24"/>
        </w:rPr>
        <w:t xml:space="preserve">AVISO DE ALTERNATIVAS AL PAGO DE LA MULTA Y LOS COSTOS: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Un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que es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condenado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por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un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delito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penal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punible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solo con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una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multa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tiene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derecho 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métodos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alternativos para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satisfacer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sentencia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su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contra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si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no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puede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pagar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multa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o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los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costos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su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totalidad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o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parte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, que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incluyen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:</w:t>
      </w:r>
    </w:p>
    <w:p w:rsidRPr="0098269E" w:rsidR="0098269E" w:rsidP="0098269E" w:rsidRDefault="0098269E" w14:paraId="580342B4" w14:textId="79FBE262" w14:noSpellErr="1">
      <w:pPr>
        <w:numPr>
          <w:ilvl w:val="0"/>
          <w:numId w:val="1"/>
        </w:num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Un plan de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pago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, que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permite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al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demandado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realizar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los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pagos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multa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y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los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costos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intervalos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designados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.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(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Tenga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en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cuenta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que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si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se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paga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cualquier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cantidad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más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30 días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después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la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sentencia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que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evalúa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la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multa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o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los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costos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,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entonces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se le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debe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cobrar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al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demandado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una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tarifa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reembolso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>pago</w:t>
      </w:r>
      <w:r w:rsidRPr="05AF320E" w:rsidR="00B775DA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$15).</w:t>
      </w:r>
    </w:p>
    <w:p w:rsidRPr="0098269E" w:rsidR="0098269E" w:rsidP="0098269E" w:rsidRDefault="0098269E" w14:paraId="1022DD58" w14:textId="65C84986" w14:noSpellErr="1">
      <w:pPr>
        <w:numPr>
          <w:ilvl w:val="0"/>
          <w:numId w:val="1"/>
        </w:num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05AF320E" w:rsidR="0098269E">
        <w:rPr>
          <w:rFonts w:ascii="Calibri" w:hAnsi="Calibri" w:eastAsia="Times New Roman" w:cs="Calibri"/>
          <w:sz w:val="24"/>
          <w:szCs w:val="24"/>
        </w:rPr>
        <w:t>Disposición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cantidad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gravada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por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realización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servicios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comunitarios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. Hay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muchas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opciones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que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cumplen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con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los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requisitos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 la ley para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el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servicio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comunitario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consulte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el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Código de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Procedimiento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Penal Art. 45.049 para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obtener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todos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los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detalles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. Un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tiene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derecho a un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crédito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mínimo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 $100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por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cada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8 horas de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servicio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comunitario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realizado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.</w:t>
      </w:r>
    </w:p>
    <w:p w:rsidRPr="0098269E" w:rsidR="0098269E" w:rsidP="0098269E" w:rsidRDefault="0098269E" w14:paraId="2492264D" w14:textId="77777777" w14:noSpellErr="1">
      <w:pPr>
        <w:numPr>
          <w:ilvl w:val="0"/>
          <w:numId w:val="1"/>
        </w:num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Si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el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servicio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comunitario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impone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una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dificultad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excesiva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, un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que es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indigente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o que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carece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recursos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suficientes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pagar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puede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tener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derecho 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una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exención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multa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y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los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costos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su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totalidad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o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en</w:t>
      </w:r>
      <w:r w:rsidRPr="05AF320E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parte</w:t>
      </w:r>
      <w:r w:rsidRPr="05AF320E" w:rsidR="0098269E">
        <w:rPr>
          <w:rFonts w:ascii="Calibri" w:hAnsi="Calibri" w:eastAsia="Times New Roman" w:cs="Calibri"/>
          <w:sz w:val="24"/>
          <w:szCs w:val="24"/>
        </w:rPr>
        <w:t>.</w:t>
      </w:r>
    </w:p>
    <w:p w:rsidR="00B35F6E" w:rsidP="05AF320E" w:rsidRDefault="00B35F6E" w14:paraId="3DA5C1D8" w14:textId="77777777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05AF320E" w:rsidP="05AF320E" w:rsidRDefault="05AF320E" w14:paraId="261329E4" w14:textId="687DC983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Pr="00B775DA" w:rsidR="00B775DA" w:rsidP="05AF320E" w:rsidRDefault="00B775DA" w14:paraId="1EAFE601" w14:textId="2E779BEE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05AF320E" w:rsidR="00B775D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05AF320E" w:rsidR="00B775DA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05AF320E" w:rsidR="00B775DA">
        <w:rPr>
          <w:rFonts w:ascii="Calibri" w:hAnsi="Calibri" w:eastAsia="Calibri" w:cs="Calibri"/>
          <w:sz w:val="24"/>
          <w:szCs w:val="24"/>
        </w:rPr>
        <w:t>20____</w:t>
      </w:r>
      <w:r w:rsidRPr="05AF320E" w:rsidR="00B775D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</w:p>
    <w:p w:rsidRPr="00B775DA" w:rsidR="00B775DA" w:rsidP="00B775DA" w:rsidRDefault="00B775DA" w14:paraId="5D17777F" w14:textId="77777777" w14:noSpellErr="1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0B775DA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775DA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775DA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775DA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775DA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775DA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775DA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B775DA" w:rsidR="00B775DA" w:rsidP="00B775DA" w:rsidRDefault="00B775DA" w14:paraId="685039BF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B775DA" w:rsidR="00B775DA" w:rsidP="00B775DA" w:rsidRDefault="00B775DA" w14:paraId="68C442D4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5AF320E" w:rsidR="00B775DA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B775DA" w:rsidR="00B775DA" w:rsidP="00B775DA" w:rsidRDefault="00B775DA" w14:paraId="4C44B52D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5AF320E" w:rsidR="00B775DA">
        <w:rPr>
          <w:rFonts w:ascii="Calibri" w:hAnsi="Calibri" w:eastAsia="Calibri" w:cs="Calibri"/>
          <w:sz w:val="24"/>
          <w:szCs w:val="24"/>
        </w:rPr>
        <w:t>JUEZ DE PAZ, COMISARÍA _______</w:t>
      </w:r>
    </w:p>
    <w:p w:rsidR="00705D8A" w:rsidP="00B35F6E" w:rsidRDefault="00B775DA" w14:paraId="47A543FF" w14:textId="7363ECCE" w14:noSpellErr="1">
      <w:pPr>
        <w:spacing w:after="0" w:line="240" w:lineRule="auto"/>
        <w:rPr>
          <w:rFonts w:ascii="Cambria" w:hAnsi="Cambria"/>
          <w:sz w:val="24"/>
          <w:szCs w:val="24"/>
        </w:rPr>
      </w:pPr>
      <w:r w:rsidRPr="05AF320E" w:rsidR="00B775DA">
        <w:rPr>
          <w:rFonts w:ascii="Calibri" w:hAnsi="Calibri" w:eastAsia="Calibri" w:cs="Calibri"/>
          <w:sz w:val="24"/>
          <w:szCs w:val="24"/>
        </w:rPr>
        <w:t>CONDADO _____________________, TEXAS</w:t>
      </w:r>
    </w:p>
    <w:sectPr w:rsidR="00705D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J5Q+Nc/S5dYHn" int2:id="eV7TK3gb">
      <int2:state int2:type="AugLoop_Text_Critique" int2:value="Rejected"/>
    </int2:textHash>
    <int2:textHash int2:hashCode="PFoyyn0wR9xEkO" int2:id="mUeeoAzO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67B2A"/>
    <w:multiLevelType w:val="hybridMultilevel"/>
    <w:tmpl w:val="82A696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87"/>
    <w:rsid w:val="00027955"/>
    <w:rsid w:val="000556A2"/>
    <w:rsid w:val="000B2C87"/>
    <w:rsid w:val="000C502F"/>
    <w:rsid w:val="00151B7B"/>
    <w:rsid w:val="001740C2"/>
    <w:rsid w:val="001A3A23"/>
    <w:rsid w:val="001C34B1"/>
    <w:rsid w:val="002A18E5"/>
    <w:rsid w:val="002A2866"/>
    <w:rsid w:val="002B1ADB"/>
    <w:rsid w:val="003429B3"/>
    <w:rsid w:val="003A1E41"/>
    <w:rsid w:val="005755E0"/>
    <w:rsid w:val="0058689E"/>
    <w:rsid w:val="0067515B"/>
    <w:rsid w:val="00683B33"/>
    <w:rsid w:val="00705D8A"/>
    <w:rsid w:val="007E11E4"/>
    <w:rsid w:val="008C672C"/>
    <w:rsid w:val="00935BAA"/>
    <w:rsid w:val="0098269E"/>
    <w:rsid w:val="009A181C"/>
    <w:rsid w:val="009B22AB"/>
    <w:rsid w:val="00AA2D19"/>
    <w:rsid w:val="00B35F6E"/>
    <w:rsid w:val="00B775DA"/>
    <w:rsid w:val="00BA317E"/>
    <w:rsid w:val="00BC72C3"/>
    <w:rsid w:val="00C2081F"/>
    <w:rsid w:val="00DC27B5"/>
    <w:rsid w:val="00E47FDE"/>
    <w:rsid w:val="00E86F37"/>
    <w:rsid w:val="00FD152E"/>
    <w:rsid w:val="05AF320E"/>
    <w:rsid w:val="129247A2"/>
    <w:rsid w:val="1FF2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174A"/>
  <w15:chartTrackingRefBased/>
  <w15:docId w15:val="{472A7549-C148-405B-B91E-E3C3B33251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05AF320E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uiPriority w:val="99"/>
    <w:name w:val="Balloon Text"/>
    <w:basedOn w:val="Normal"/>
    <w:semiHidden/>
    <w:unhideWhenUsed/>
    <w:link w:val="BalloonTextChar"/>
    <w:rsid w:val="05AF320E"/>
    <w:rPr>
      <w:rFonts w:ascii="Segoe UI" w:hAnsi="Segoe UI" w:eastAsia="Calibri" w:cs="Segoe UI" w:eastAsiaTheme="minorAscii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05AF320E"/>
    <w:rPr>
      <w:rFonts w:ascii="Segoe UI" w:hAnsi="Segoe UI" w:eastAsia="Calibri" w:cs="Segoe UI" w:eastAsiaTheme="minorAscii"/>
      <w:noProof w:val="0"/>
      <w:sz w:val="18"/>
      <w:szCs w:val="18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40C2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05AF320E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05AF320E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05AF320E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05AF320E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05AF320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5AF320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05AF320E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05AF320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05AF320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05AF320E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05AF320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05AF320E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05AF320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05AF320E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05AF320E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05AF320E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05AF320E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05AF320E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05AF320E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05AF320E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05AF320E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05AF320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05AF320E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05AF320E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05AF320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05AF320E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05AF320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05AF320E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05AF320E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05AF320E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05AF320E"/>
    <w:rPr>
      <w:i w:val="1"/>
      <w:iCs w:val="1"/>
      <w:noProof w:val="0"/>
      <w:color w:val="5B9BD5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05AF320E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05AF320E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05AF320E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05AF320E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05AF320E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05AF320E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05AF320E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05AF320E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05AF320E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05AF320E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05AF320E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05AF320E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05AF320E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05AF320E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05AF320E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05AF320E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05AF320E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dfb102c71e4040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Tucker</dc:creator>
  <keywords/>
  <dc:description/>
  <lastModifiedBy>Cortez, Estella</lastModifiedBy>
  <revision>4</revision>
  <lastPrinted>2015-12-10T16:10:00.0000000Z</lastPrinted>
  <dcterms:created xsi:type="dcterms:W3CDTF">2021-02-11T20:10:00.0000000Z</dcterms:created>
  <dcterms:modified xsi:type="dcterms:W3CDTF">2024-04-03T01:42:26.6987467Z</dcterms:modified>
</coreProperties>
</file>